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47C" w:rsidRPr="00B020A7" w:rsidRDefault="008F6145">
      <w:pPr>
        <w:pStyle w:val="20"/>
        <w:shd w:val="clear" w:color="auto" w:fill="auto"/>
        <w:spacing w:after="0" w:line="230" w:lineRule="exact"/>
        <w:ind w:left="320"/>
        <w:rPr>
          <w:sz w:val="22"/>
          <w:szCs w:val="22"/>
        </w:rPr>
      </w:pPr>
      <w:r w:rsidRPr="00B020A7">
        <w:rPr>
          <w:sz w:val="22"/>
          <w:szCs w:val="22"/>
        </w:rPr>
        <w:t>Договор</w:t>
      </w:r>
    </w:p>
    <w:p w:rsidR="003A247C" w:rsidRPr="00B020A7" w:rsidRDefault="008F6145">
      <w:pPr>
        <w:pStyle w:val="20"/>
        <w:shd w:val="clear" w:color="auto" w:fill="auto"/>
        <w:spacing w:after="312" w:line="230" w:lineRule="exact"/>
        <w:ind w:left="320"/>
        <w:rPr>
          <w:sz w:val="22"/>
          <w:szCs w:val="22"/>
        </w:rPr>
      </w:pPr>
      <w:r w:rsidRPr="00B020A7">
        <w:rPr>
          <w:sz w:val="22"/>
          <w:szCs w:val="22"/>
        </w:rPr>
        <w:t>о подключении к системе теплоснабжения</w:t>
      </w:r>
    </w:p>
    <w:p w:rsidR="009009FE" w:rsidRDefault="008F6145" w:rsidP="009009FE">
      <w:pPr>
        <w:pStyle w:val="21"/>
        <w:shd w:val="clear" w:color="auto" w:fill="auto"/>
        <w:tabs>
          <w:tab w:val="left" w:pos="7441"/>
        </w:tabs>
        <w:spacing w:before="0" w:after="0" w:line="230" w:lineRule="exact"/>
        <w:ind w:left="20"/>
        <w:rPr>
          <w:sz w:val="20"/>
          <w:szCs w:val="20"/>
        </w:rPr>
      </w:pPr>
      <w:r w:rsidRPr="00AE2527">
        <w:rPr>
          <w:sz w:val="20"/>
          <w:szCs w:val="20"/>
        </w:rPr>
        <w:t xml:space="preserve">ЗАТО </w:t>
      </w:r>
      <w:proofErr w:type="spellStart"/>
      <w:r w:rsidRPr="00AE2527">
        <w:rPr>
          <w:sz w:val="20"/>
          <w:szCs w:val="20"/>
        </w:rPr>
        <w:t>Комаровский</w:t>
      </w:r>
      <w:proofErr w:type="spellEnd"/>
    </w:p>
    <w:p w:rsidR="003A247C" w:rsidRDefault="009009FE" w:rsidP="009009FE">
      <w:pPr>
        <w:pStyle w:val="21"/>
        <w:shd w:val="clear" w:color="auto" w:fill="auto"/>
        <w:tabs>
          <w:tab w:val="left" w:pos="7441"/>
        </w:tabs>
        <w:spacing w:before="0" w:after="0" w:line="230" w:lineRule="exact"/>
        <w:ind w:left="20"/>
        <w:rPr>
          <w:sz w:val="20"/>
          <w:szCs w:val="20"/>
        </w:rPr>
      </w:pPr>
      <w:r>
        <w:rPr>
          <w:sz w:val="20"/>
          <w:szCs w:val="20"/>
        </w:rPr>
        <w:t xml:space="preserve">поселок </w:t>
      </w:r>
      <w:proofErr w:type="spellStart"/>
      <w:r>
        <w:rPr>
          <w:sz w:val="20"/>
          <w:szCs w:val="20"/>
        </w:rPr>
        <w:t>Комаровский</w:t>
      </w:r>
      <w:proofErr w:type="spellEnd"/>
      <w:r w:rsidR="008F6145" w:rsidRPr="00AE2527">
        <w:rPr>
          <w:sz w:val="20"/>
          <w:szCs w:val="20"/>
        </w:rPr>
        <w:tab/>
        <w:t>_________________</w:t>
      </w:r>
      <w:r w:rsidR="00B020A7">
        <w:rPr>
          <w:sz w:val="20"/>
          <w:szCs w:val="20"/>
        </w:rPr>
        <w:t xml:space="preserve">     </w:t>
      </w:r>
    </w:p>
    <w:p w:rsidR="009009FE" w:rsidRPr="00AE2527" w:rsidRDefault="009009FE" w:rsidP="009009FE">
      <w:pPr>
        <w:pStyle w:val="21"/>
        <w:shd w:val="clear" w:color="auto" w:fill="auto"/>
        <w:tabs>
          <w:tab w:val="left" w:pos="7441"/>
        </w:tabs>
        <w:spacing w:before="0" w:after="0" w:line="230" w:lineRule="exact"/>
        <w:ind w:left="20"/>
        <w:rPr>
          <w:sz w:val="20"/>
          <w:szCs w:val="20"/>
        </w:rPr>
      </w:pPr>
    </w:p>
    <w:p w:rsidR="00FA1522" w:rsidRPr="00FA1522" w:rsidRDefault="008F6145" w:rsidP="00FA1522">
      <w:pPr>
        <w:pStyle w:val="21"/>
        <w:shd w:val="clear" w:color="auto" w:fill="auto"/>
        <w:tabs>
          <w:tab w:val="left" w:pos="9356"/>
        </w:tabs>
        <w:spacing w:before="0" w:after="0" w:line="240" w:lineRule="auto"/>
        <w:ind w:right="-425"/>
        <w:jc w:val="both"/>
        <w:rPr>
          <w:sz w:val="21"/>
          <w:szCs w:val="21"/>
        </w:rPr>
      </w:pPr>
      <w:r w:rsidRPr="00B020A7">
        <w:rPr>
          <w:sz w:val="21"/>
          <w:szCs w:val="21"/>
        </w:rPr>
        <w:t xml:space="preserve">        </w:t>
      </w:r>
      <w:r w:rsidR="00FA1522" w:rsidRPr="00FA1522">
        <w:rPr>
          <w:sz w:val="21"/>
          <w:szCs w:val="21"/>
        </w:rPr>
        <w:t>Муниципальное</w:t>
      </w:r>
      <w:r w:rsidR="009009FE">
        <w:rPr>
          <w:sz w:val="21"/>
          <w:szCs w:val="21"/>
        </w:rPr>
        <w:t xml:space="preserve"> унитарное </w:t>
      </w:r>
      <w:r w:rsidR="00FA1522" w:rsidRPr="00FA1522">
        <w:rPr>
          <w:sz w:val="21"/>
          <w:szCs w:val="21"/>
        </w:rPr>
        <w:t xml:space="preserve">предприятие «Коммунально-эксплуатационное предприятие» </w:t>
      </w:r>
      <w:r w:rsidR="009009FE">
        <w:rPr>
          <w:sz w:val="21"/>
          <w:szCs w:val="21"/>
        </w:rPr>
        <w:t>Городского округа</w:t>
      </w:r>
      <w:r w:rsidR="00FA1522" w:rsidRPr="00FA1522">
        <w:rPr>
          <w:sz w:val="21"/>
          <w:szCs w:val="21"/>
        </w:rPr>
        <w:t xml:space="preserve"> З</w:t>
      </w:r>
      <w:r w:rsidR="009009FE">
        <w:rPr>
          <w:sz w:val="21"/>
          <w:szCs w:val="21"/>
        </w:rPr>
        <w:t>акрытое административно-территориальное образование</w:t>
      </w:r>
      <w:r w:rsidR="00FA1522" w:rsidRPr="00FA1522">
        <w:rPr>
          <w:sz w:val="21"/>
          <w:szCs w:val="21"/>
        </w:rPr>
        <w:t xml:space="preserve"> </w:t>
      </w:r>
      <w:proofErr w:type="spellStart"/>
      <w:r w:rsidR="00FA1522" w:rsidRPr="00FA1522">
        <w:rPr>
          <w:sz w:val="21"/>
          <w:szCs w:val="21"/>
        </w:rPr>
        <w:t>Комаровский</w:t>
      </w:r>
      <w:proofErr w:type="spellEnd"/>
      <w:r w:rsidR="00FA1522" w:rsidRPr="00FA1522">
        <w:rPr>
          <w:sz w:val="21"/>
          <w:szCs w:val="21"/>
        </w:rPr>
        <w:t xml:space="preserve"> Оренбургской области (далее по тексту М</w:t>
      </w:r>
      <w:r w:rsidR="009009FE">
        <w:rPr>
          <w:sz w:val="21"/>
          <w:szCs w:val="21"/>
        </w:rPr>
        <w:t>У</w:t>
      </w:r>
      <w:r w:rsidR="00FA1522" w:rsidRPr="00FA1522">
        <w:rPr>
          <w:sz w:val="21"/>
          <w:szCs w:val="21"/>
        </w:rPr>
        <w:t xml:space="preserve">П «КЭП» </w:t>
      </w:r>
      <w:proofErr w:type="gramStart"/>
      <w:r w:rsidR="009009FE">
        <w:rPr>
          <w:sz w:val="21"/>
          <w:szCs w:val="21"/>
        </w:rPr>
        <w:t>ГО</w:t>
      </w:r>
      <w:proofErr w:type="gramEnd"/>
      <w:r w:rsidR="009009FE">
        <w:rPr>
          <w:sz w:val="21"/>
          <w:szCs w:val="21"/>
        </w:rPr>
        <w:t xml:space="preserve"> </w:t>
      </w:r>
      <w:r w:rsidR="00FA1522" w:rsidRPr="00FA1522">
        <w:rPr>
          <w:sz w:val="21"/>
          <w:szCs w:val="21"/>
        </w:rPr>
        <w:t xml:space="preserve">ЗАТО </w:t>
      </w:r>
      <w:proofErr w:type="spellStart"/>
      <w:r w:rsidR="00FA1522" w:rsidRPr="00FA1522">
        <w:rPr>
          <w:sz w:val="21"/>
          <w:szCs w:val="21"/>
        </w:rPr>
        <w:t>Комаровский</w:t>
      </w:r>
      <w:proofErr w:type="spellEnd"/>
      <w:r w:rsidR="00FA1522" w:rsidRPr="00FA1522">
        <w:rPr>
          <w:sz w:val="21"/>
          <w:szCs w:val="21"/>
        </w:rPr>
        <w:t xml:space="preserve">») именуемое в дальнейшем «Исполнитель», в лице директора </w:t>
      </w:r>
      <w:r w:rsidR="00B60F90">
        <w:rPr>
          <w:sz w:val="21"/>
          <w:szCs w:val="21"/>
        </w:rPr>
        <w:t>Бондарева</w:t>
      </w:r>
      <w:r w:rsidR="00FA1522" w:rsidRPr="00FA1522">
        <w:rPr>
          <w:sz w:val="21"/>
          <w:szCs w:val="21"/>
        </w:rPr>
        <w:t xml:space="preserve"> </w:t>
      </w:r>
      <w:r w:rsidR="00B60F90">
        <w:rPr>
          <w:sz w:val="21"/>
          <w:szCs w:val="21"/>
        </w:rPr>
        <w:t>Александра</w:t>
      </w:r>
      <w:r w:rsidR="00FA1522" w:rsidRPr="00FA1522">
        <w:rPr>
          <w:sz w:val="21"/>
          <w:szCs w:val="21"/>
        </w:rPr>
        <w:t xml:space="preserve"> </w:t>
      </w:r>
      <w:r w:rsidR="00B60F90">
        <w:rPr>
          <w:sz w:val="21"/>
          <w:szCs w:val="21"/>
        </w:rPr>
        <w:t>Александровича</w:t>
      </w:r>
      <w:r w:rsidR="000E6CF7">
        <w:rPr>
          <w:sz w:val="21"/>
          <w:szCs w:val="21"/>
        </w:rPr>
        <w:t>, действующего</w:t>
      </w:r>
      <w:r w:rsidR="00FA1522" w:rsidRPr="00FA1522">
        <w:rPr>
          <w:sz w:val="21"/>
          <w:szCs w:val="21"/>
        </w:rPr>
        <w:t xml:space="preserve"> на основании Устава, с одной стороны</w:t>
      </w:r>
    </w:p>
    <w:p w:rsidR="00FA1522" w:rsidRPr="00FA1522" w:rsidRDefault="00FA1522" w:rsidP="00FA1522">
      <w:pPr>
        <w:pStyle w:val="21"/>
        <w:shd w:val="clear" w:color="auto" w:fill="auto"/>
        <w:tabs>
          <w:tab w:val="left" w:pos="9356"/>
        </w:tabs>
        <w:spacing w:before="0" w:after="275" w:line="240" w:lineRule="auto"/>
        <w:ind w:right="-425"/>
        <w:jc w:val="both"/>
        <w:rPr>
          <w:sz w:val="21"/>
          <w:szCs w:val="21"/>
        </w:rPr>
      </w:pPr>
      <w:r w:rsidRPr="00FA1522">
        <w:rPr>
          <w:sz w:val="21"/>
          <w:szCs w:val="21"/>
        </w:rPr>
        <w:t xml:space="preserve">         </w:t>
      </w:r>
      <w:proofErr w:type="gramStart"/>
      <w:r w:rsidRPr="00FA1522">
        <w:rPr>
          <w:sz w:val="21"/>
          <w:szCs w:val="21"/>
        </w:rPr>
        <w:t>и _______________________________________________________________________________ ___(далее по тексту _______________________________________) именуемое в дальнейшем «Заявитель», в лице _______________________________________________, действующе</w:t>
      </w:r>
      <w:r>
        <w:rPr>
          <w:sz w:val="21"/>
          <w:szCs w:val="21"/>
        </w:rPr>
        <w:t xml:space="preserve">го </w:t>
      </w:r>
      <w:r w:rsidRPr="00FA1522">
        <w:rPr>
          <w:sz w:val="21"/>
          <w:szCs w:val="21"/>
        </w:rPr>
        <w:t>на основании __________________, с другой стороны, а вместе именуемые "Стороны", заключили настоящий договор о нижеследующем:</w:t>
      </w:r>
      <w:proofErr w:type="gramEnd"/>
    </w:p>
    <w:p w:rsidR="003A247C" w:rsidRPr="00B020A7" w:rsidRDefault="008F6145" w:rsidP="00FA1522">
      <w:pPr>
        <w:pStyle w:val="21"/>
        <w:shd w:val="clear" w:color="auto" w:fill="auto"/>
        <w:tabs>
          <w:tab w:val="left" w:pos="9781"/>
        </w:tabs>
        <w:spacing w:before="0" w:after="0" w:line="274" w:lineRule="exact"/>
        <w:ind w:left="20" w:right="177"/>
        <w:jc w:val="center"/>
        <w:rPr>
          <w:sz w:val="21"/>
          <w:szCs w:val="21"/>
        </w:rPr>
      </w:pPr>
      <w:r w:rsidRPr="00B020A7">
        <w:rPr>
          <w:sz w:val="21"/>
          <w:szCs w:val="21"/>
        </w:rPr>
        <w:t>Предмет договора</w:t>
      </w:r>
    </w:p>
    <w:p w:rsidR="003A247C" w:rsidRPr="00B020A7" w:rsidRDefault="008F6145" w:rsidP="00B020A7">
      <w:pPr>
        <w:pStyle w:val="21"/>
        <w:numPr>
          <w:ilvl w:val="1"/>
          <w:numId w:val="1"/>
        </w:numPr>
        <w:shd w:val="clear" w:color="auto" w:fill="auto"/>
        <w:tabs>
          <w:tab w:val="left" w:pos="433"/>
        </w:tabs>
        <w:spacing w:before="0" w:after="0" w:line="274" w:lineRule="exact"/>
        <w:ind w:left="20" w:right="35"/>
        <w:jc w:val="both"/>
        <w:rPr>
          <w:sz w:val="21"/>
          <w:szCs w:val="21"/>
        </w:rPr>
      </w:pPr>
      <w:r w:rsidRPr="00B020A7">
        <w:rPr>
          <w:sz w:val="21"/>
          <w:szCs w:val="21"/>
        </w:rPr>
        <w:t>Исполнитель обязуется осуществить подключение к системе теплоснабжения объекта капитального строительства Заявителя, а Заявитель обязуется выполнить действия по подготовке объекта к подключению и оплатить услуги по подключению.</w:t>
      </w:r>
    </w:p>
    <w:p w:rsidR="003A247C" w:rsidRPr="00B020A7" w:rsidRDefault="008F6145" w:rsidP="00B020A7">
      <w:pPr>
        <w:pStyle w:val="21"/>
        <w:numPr>
          <w:ilvl w:val="1"/>
          <w:numId w:val="1"/>
        </w:numPr>
        <w:shd w:val="clear" w:color="auto" w:fill="auto"/>
        <w:tabs>
          <w:tab w:val="left" w:pos="433"/>
        </w:tabs>
        <w:spacing w:before="0" w:after="0" w:line="274" w:lineRule="exact"/>
        <w:ind w:left="20" w:right="35"/>
        <w:jc w:val="both"/>
        <w:rPr>
          <w:sz w:val="21"/>
          <w:szCs w:val="21"/>
        </w:rPr>
      </w:pPr>
      <w:proofErr w:type="gramStart"/>
      <w:r w:rsidRPr="00B020A7">
        <w:rPr>
          <w:sz w:val="21"/>
          <w:szCs w:val="21"/>
        </w:rPr>
        <w:t>Под объектом капитального строительства, указанном в пункте 1.1 настоящего договора, понимается [здание/строение/сооружение/иной объект капитального строительства, указать характеризующие признаки], расположенный по адресу: [вписать нужное] (далее - подключаемый объект).</w:t>
      </w:r>
      <w:proofErr w:type="gramEnd"/>
    </w:p>
    <w:p w:rsidR="003A247C" w:rsidRPr="00B020A7" w:rsidRDefault="008F6145" w:rsidP="00B020A7">
      <w:pPr>
        <w:pStyle w:val="21"/>
        <w:shd w:val="clear" w:color="auto" w:fill="auto"/>
        <w:spacing w:before="0" w:after="0" w:line="274" w:lineRule="exact"/>
        <w:ind w:left="20" w:right="35"/>
        <w:jc w:val="both"/>
        <w:rPr>
          <w:sz w:val="21"/>
          <w:szCs w:val="21"/>
        </w:rPr>
      </w:pPr>
      <w:r w:rsidRPr="00B020A7">
        <w:rPr>
          <w:sz w:val="21"/>
          <w:szCs w:val="21"/>
        </w:rPr>
        <w:t>Подключаемый объект принадлежит Заявителю на праве [вписать нужное], что подтверждается [наименование и реквизиты документа].</w:t>
      </w:r>
    </w:p>
    <w:p w:rsidR="003A247C" w:rsidRPr="00B020A7" w:rsidRDefault="008F6145" w:rsidP="00B020A7">
      <w:pPr>
        <w:pStyle w:val="21"/>
        <w:numPr>
          <w:ilvl w:val="1"/>
          <w:numId w:val="1"/>
        </w:numPr>
        <w:shd w:val="clear" w:color="auto" w:fill="auto"/>
        <w:tabs>
          <w:tab w:val="left" w:pos="433"/>
        </w:tabs>
        <w:spacing w:before="0" w:after="0" w:line="274" w:lineRule="exact"/>
        <w:ind w:left="20" w:right="35"/>
        <w:jc w:val="both"/>
        <w:rPr>
          <w:sz w:val="21"/>
          <w:szCs w:val="21"/>
        </w:rPr>
      </w:pPr>
      <w:r w:rsidRPr="00B020A7">
        <w:rPr>
          <w:sz w:val="21"/>
          <w:szCs w:val="21"/>
        </w:rPr>
        <w:t>Земельный участок, кадастровый номер [значение], на котором располагается подключаемый объект, принадлежит Заявителю на праве [вписать нужное], что подтверждается [наименование и реквизиты документа].</w:t>
      </w:r>
    </w:p>
    <w:p w:rsidR="003A247C" w:rsidRPr="00B020A7" w:rsidRDefault="008F6145" w:rsidP="00B020A7">
      <w:pPr>
        <w:pStyle w:val="21"/>
        <w:numPr>
          <w:ilvl w:val="1"/>
          <w:numId w:val="1"/>
        </w:numPr>
        <w:shd w:val="clear" w:color="auto" w:fill="auto"/>
        <w:tabs>
          <w:tab w:val="left" w:pos="442"/>
        </w:tabs>
        <w:spacing w:before="0" w:after="0" w:line="274" w:lineRule="exact"/>
        <w:ind w:left="20" w:right="35"/>
        <w:jc w:val="both"/>
        <w:rPr>
          <w:sz w:val="21"/>
          <w:szCs w:val="21"/>
        </w:rPr>
      </w:pPr>
      <w:r w:rsidRPr="00B020A7">
        <w:rPr>
          <w:sz w:val="21"/>
          <w:szCs w:val="21"/>
        </w:rPr>
        <w:t xml:space="preserve">Точкой подключения в соответствии с условиями подключения, являющимися </w:t>
      </w:r>
      <w:r w:rsidRPr="00B020A7">
        <w:rPr>
          <w:rStyle w:val="1"/>
          <w:sz w:val="21"/>
          <w:szCs w:val="21"/>
        </w:rPr>
        <w:t>приложением</w:t>
      </w:r>
      <w:r w:rsidRPr="00B020A7">
        <w:rPr>
          <w:sz w:val="21"/>
          <w:szCs w:val="21"/>
        </w:rPr>
        <w:t xml:space="preserve"> и неотъемлемой частью настоящего договора, является [указать место присоединения подключаемого объекта к системе теплоснабжения]. Присоединяемая тепловая нагрузка подключаемого объекта в точке подключения - [значение] Гкал/час.</w:t>
      </w:r>
    </w:p>
    <w:p w:rsidR="003A247C" w:rsidRPr="00B020A7" w:rsidRDefault="008F6145" w:rsidP="00B020A7">
      <w:pPr>
        <w:pStyle w:val="21"/>
        <w:numPr>
          <w:ilvl w:val="1"/>
          <w:numId w:val="1"/>
        </w:numPr>
        <w:shd w:val="clear" w:color="auto" w:fill="auto"/>
        <w:tabs>
          <w:tab w:val="left" w:pos="418"/>
        </w:tabs>
        <w:spacing w:before="0" w:after="240" w:line="274" w:lineRule="exact"/>
        <w:ind w:left="20" w:right="35"/>
        <w:jc w:val="both"/>
        <w:rPr>
          <w:sz w:val="21"/>
          <w:szCs w:val="21"/>
        </w:rPr>
      </w:pPr>
      <w:r w:rsidRPr="00B020A7">
        <w:rPr>
          <w:sz w:val="21"/>
          <w:szCs w:val="21"/>
        </w:rPr>
        <w:t>Срок подключения: [указать нормативный срок подключения].</w:t>
      </w:r>
    </w:p>
    <w:p w:rsidR="003A247C" w:rsidRPr="00B020A7" w:rsidRDefault="008F6145" w:rsidP="00B020A7">
      <w:pPr>
        <w:pStyle w:val="21"/>
        <w:shd w:val="clear" w:color="auto" w:fill="auto"/>
        <w:spacing w:before="0" w:after="0" w:line="274" w:lineRule="exact"/>
        <w:ind w:left="20" w:right="35"/>
        <w:jc w:val="both"/>
        <w:rPr>
          <w:sz w:val="21"/>
          <w:szCs w:val="21"/>
        </w:rPr>
      </w:pPr>
      <w:r w:rsidRPr="00B020A7">
        <w:rPr>
          <w:sz w:val="21"/>
          <w:szCs w:val="21"/>
        </w:rPr>
        <w:t xml:space="preserve">Примечание. Нормативный срок подключения не может превышать 18 месяцев со дня заключения договора о подключении, если более длительные сроки не указаны в заявке заявителя. Если более длительные сроки подключения указаны в инвестиционной программе исполнителя, а также в инвестиционных программах организаций, владеющих на праве собственности или на ином законном основании </w:t>
      </w:r>
      <w:proofErr w:type="gramStart"/>
      <w:r w:rsidRPr="00B020A7">
        <w:rPr>
          <w:sz w:val="21"/>
          <w:szCs w:val="21"/>
        </w:rPr>
        <w:t>смежными</w:t>
      </w:r>
      <w:proofErr w:type="gramEnd"/>
      <w:r w:rsidRPr="00B020A7">
        <w:rPr>
          <w:sz w:val="21"/>
          <w:szCs w:val="21"/>
        </w:rPr>
        <w:t xml:space="preserve"> тепловыми </w:t>
      </w:r>
      <w:proofErr w:type="gramStart"/>
      <w:r w:rsidRPr="00B020A7">
        <w:rPr>
          <w:sz w:val="21"/>
          <w:szCs w:val="21"/>
        </w:rPr>
        <w:t xml:space="preserve">сетями и (или) источниками тепловой энергии, с которыми заключены </w:t>
      </w:r>
      <w:r w:rsidRPr="00B020A7">
        <w:rPr>
          <w:rStyle w:val="a5"/>
          <w:sz w:val="21"/>
          <w:szCs w:val="21"/>
        </w:rPr>
        <w:t>договоры</w:t>
      </w:r>
      <w:r w:rsidRPr="00B020A7">
        <w:rPr>
          <w:sz w:val="21"/>
          <w:szCs w:val="21"/>
        </w:rPr>
        <w:t xml:space="preserve"> о </w:t>
      </w:r>
      <w:r w:rsidRPr="00B020A7">
        <w:rPr>
          <w:rStyle w:val="a5"/>
          <w:sz w:val="21"/>
          <w:szCs w:val="21"/>
        </w:rPr>
        <w:t>подключении,</w:t>
      </w:r>
      <w:r w:rsidRPr="00B020A7">
        <w:rPr>
          <w:sz w:val="21"/>
          <w:szCs w:val="21"/>
        </w:rPr>
        <w:t xml:space="preserve"> в связи с обеспечением технической возможности подключения, срок подключения не должен превышать 3 лет </w:t>
      </w:r>
      <w:r w:rsidRPr="00B020A7">
        <w:rPr>
          <w:rStyle w:val="1"/>
          <w:sz w:val="21"/>
          <w:szCs w:val="21"/>
        </w:rPr>
        <w:t>(пункт 42</w:t>
      </w:r>
      <w:r w:rsidRPr="00B020A7">
        <w:rPr>
          <w:sz w:val="21"/>
          <w:szCs w:val="21"/>
        </w:rPr>
        <w:t xml:space="preserve"> Правил подключения (</w:t>
      </w:r>
      <w:r w:rsidRPr="00B020A7">
        <w:rPr>
          <w:rStyle w:val="a5"/>
          <w:sz w:val="21"/>
          <w:szCs w:val="21"/>
        </w:rPr>
        <w:t>технологического присоединения</w:t>
      </w:r>
      <w:r w:rsidRPr="00B020A7">
        <w:rPr>
          <w:sz w:val="21"/>
          <w:szCs w:val="21"/>
        </w:rPr>
        <w:t xml:space="preserve">) к </w:t>
      </w:r>
      <w:r w:rsidRPr="00B020A7">
        <w:rPr>
          <w:rStyle w:val="a5"/>
          <w:sz w:val="21"/>
          <w:szCs w:val="21"/>
        </w:rPr>
        <w:t>системам теплоснабжения,</w:t>
      </w:r>
      <w:r w:rsidRPr="00B020A7">
        <w:rPr>
          <w:sz w:val="21"/>
          <w:szCs w:val="21"/>
        </w:rPr>
        <w:t xml:space="preserve"> включая правила </w:t>
      </w:r>
      <w:proofErr w:type="spellStart"/>
      <w:r w:rsidRPr="00B020A7">
        <w:rPr>
          <w:sz w:val="21"/>
          <w:szCs w:val="21"/>
        </w:rPr>
        <w:t>недискриминационного</w:t>
      </w:r>
      <w:proofErr w:type="spellEnd"/>
      <w:r w:rsidRPr="00B020A7">
        <w:rPr>
          <w:sz w:val="21"/>
          <w:szCs w:val="21"/>
        </w:rPr>
        <w:t xml:space="preserve"> доступа к услугам по </w:t>
      </w:r>
      <w:r w:rsidRPr="00B020A7">
        <w:rPr>
          <w:rStyle w:val="a5"/>
          <w:sz w:val="21"/>
          <w:szCs w:val="21"/>
        </w:rPr>
        <w:t>подключению {технологическому присоединению)</w:t>
      </w:r>
      <w:r w:rsidRPr="00B020A7">
        <w:rPr>
          <w:sz w:val="21"/>
          <w:szCs w:val="21"/>
        </w:rPr>
        <w:t xml:space="preserve"> к </w:t>
      </w:r>
      <w:r w:rsidRPr="00B020A7">
        <w:rPr>
          <w:rStyle w:val="a5"/>
          <w:sz w:val="21"/>
          <w:szCs w:val="21"/>
        </w:rPr>
        <w:t>системам теплоснабжения,</w:t>
      </w:r>
      <w:r w:rsidRPr="00B020A7">
        <w:rPr>
          <w:sz w:val="21"/>
          <w:szCs w:val="21"/>
        </w:rPr>
        <w:t xml:space="preserve"> утвержденных </w:t>
      </w:r>
      <w:r w:rsidRPr="00B020A7">
        <w:rPr>
          <w:rStyle w:val="1"/>
          <w:sz w:val="21"/>
          <w:szCs w:val="21"/>
        </w:rPr>
        <w:t>постановлением</w:t>
      </w:r>
      <w:r w:rsidRPr="00B020A7">
        <w:rPr>
          <w:sz w:val="21"/>
          <w:szCs w:val="21"/>
        </w:rPr>
        <w:t xml:space="preserve"> Правительства РФ от 5 июля 2018 г.</w:t>
      </w:r>
      <w:proofErr w:type="gramEnd"/>
    </w:p>
    <w:p w:rsidR="003A247C" w:rsidRPr="00B020A7" w:rsidRDefault="008F6145" w:rsidP="00B020A7">
      <w:pPr>
        <w:pStyle w:val="21"/>
        <w:shd w:val="clear" w:color="auto" w:fill="auto"/>
        <w:spacing w:before="0" w:after="240" w:line="274" w:lineRule="exact"/>
        <w:ind w:left="20" w:right="35"/>
        <w:jc w:val="both"/>
        <w:rPr>
          <w:sz w:val="21"/>
          <w:szCs w:val="21"/>
        </w:rPr>
      </w:pPr>
      <w:proofErr w:type="gramStart"/>
      <w:r w:rsidRPr="00B020A7">
        <w:rPr>
          <w:sz w:val="21"/>
          <w:szCs w:val="21"/>
          <w:lang w:val="en-US"/>
        </w:rPr>
        <w:t xml:space="preserve">N </w:t>
      </w:r>
      <w:r w:rsidRPr="00B020A7">
        <w:rPr>
          <w:sz w:val="21"/>
          <w:szCs w:val="21"/>
        </w:rPr>
        <w:t>787).</w:t>
      </w:r>
      <w:proofErr w:type="gramEnd"/>
    </w:p>
    <w:p w:rsidR="003A247C" w:rsidRPr="00B020A7" w:rsidRDefault="008F6145" w:rsidP="00B020A7">
      <w:pPr>
        <w:pStyle w:val="21"/>
        <w:numPr>
          <w:ilvl w:val="1"/>
          <w:numId w:val="1"/>
        </w:numPr>
        <w:shd w:val="clear" w:color="auto" w:fill="auto"/>
        <w:tabs>
          <w:tab w:val="left" w:pos="438"/>
        </w:tabs>
        <w:spacing w:before="0" w:after="233" w:line="274" w:lineRule="exact"/>
        <w:ind w:left="20" w:right="35"/>
        <w:jc w:val="both"/>
        <w:rPr>
          <w:sz w:val="21"/>
          <w:szCs w:val="21"/>
        </w:rPr>
      </w:pPr>
      <w:r w:rsidRPr="00B020A7">
        <w:rPr>
          <w:sz w:val="21"/>
          <w:szCs w:val="21"/>
        </w:rPr>
        <w:t xml:space="preserve">Срок подключения, указанный в настоящем </w:t>
      </w:r>
      <w:r w:rsidRPr="00B020A7">
        <w:rPr>
          <w:rStyle w:val="a5"/>
          <w:sz w:val="21"/>
          <w:szCs w:val="21"/>
        </w:rPr>
        <w:t>договоре,</w:t>
      </w:r>
      <w:r w:rsidRPr="00B020A7">
        <w:rPr>
          <w:sz w:val="21"/>
          <w:szCs w:val="21"/>
        </w:rPr>
        <w:t xml:space="preserve"> может быть продлен по соглашению Сторон на основании обращения Заявителя.</w:t>
      </w:r>
    </w:p>
    <w:p w:rsidR="003A247C" w:rsidRPr="00B020A7" w:rsidRDefault="008F6145" w:rsidP="00B020A7">
      <w:pPr>
        <w:pStyle w:val="21"/>
        <w:numPr>
          <w:ilvl w:val="1"/>
          <w:numId w:val="1"/>
        </w:numPr>
        <w:shd w:val="clear" w:color="auto" w:fill="auto"/>
        <w:tabs>
          <w:tab w:val="left" w:pos="442"/>
        </w:tabs>
        <w:spacing w:before="0" w:after="0" w:line="283" w:lineRule="exact"/>
        <w:ind w:left="20" w:right="35"/>
        <w:jc w:val="both"/>
        <w:rPr>
          <w:sz w:val="21"/>
          <w:szCs w:val="21"/>
        </w:rPr>
      </w:pPr>
      <w:r w:rsidRPr="00B020A7">
        <w:rPr>
          <w:sz w:val="21"/>
          <w:szCs w:val="21"/>
        </w:rPr>
        <w:t xml:space="preserve">Осуществление подключения завершается составлением и подписанием обеими Сторонами подтверждающего выполнение Сторонами обязательств по настоящему </w:t>
      </w:r>
      <w:r w:rsidRPr="00B020A7">
        <w:rPr>
          <w:rStyle w:val="a5"/>
          <w:sz w:val="21"/>
          <w:szCs w:val="21"/>
        </w:rPr>
        <w:t>договору</w:t>
      </w:r>
      <w:r w:rsidRPr="00B020A7">
        <w:rPr>
          <w:sz w:val="21"/>
          <w:szCs w:val="21"/>
        </w:rPr>
        <w:t xml:space="preserve"> и содержащего информацию о разграничении балансовой принадлежности тепловых сетей и разграничении эксплуатационной ответственности Сторон акта о</w:t>
      </w:r>
      <w:r w:rsidR="00B020A7" w:rsidRPr="00B020A7">
        <w:rPr>
          <w:sz w:val="21"/>
          <w:szCs w:val="21"/>
        </w:rPr>
        <w:t xml:space="preserve"> </w:t>
      </w:r>
      <w:r w:rsidRPr="00B020A7">
        <w:rPr>
          <w:rStyle w:val="a5"/>
          <w:sz w:val="21"/>
          <w:szCs w:val="21"/>
        </w:rPr>
        <w:t>подключении</w:t>
      </w:r>
      <w:r w:rsidRPr="00B020A7">
        <w:rPr>
          <w:sz w:val="21"/>
          <w:szCs w:val="21"/>
        </w:rPr>
        <w:t xml:space="preserve"> </w:t>
      </w:r>
      <w:r w:rsidRPr="00B020A7">
        <w:rPr>
          <w:rStyle w:val="a5"/>
          <w:sz w:val="21"/>
          <w:szCs w:val="21"/>
        </w:rPr>
        <w:t>(технологическом присоединении</w:t>
      </w:r>
      <w:r w:rsidRPr="00B020A7">
        <w:rPr>
          <w:sz w:val="21"/>
          <w:szCs w:val="21"/>
        </w:rPr>
        <w:t xml:space="preserve">) объекта к </w:t>
      </w:r>
      <w:r w:rsidRPr="00B020A7">
        <w:rPr>
          <w:rStyle w:val="a5"/>
          <w:sz w:val="21"/>
          <w:szCs w:val="21"/>
        </w:rPr>
        <w:t>системе теплоснабжения</w:t>
      </w:r>
      <w:r w:rsidRPr="00B020A7">
        <w:rPr>
          <w:sz w:val="21"/>
          <w:szCs w:val="21"/>
        </w:rPr>
        <w:t xml:space="preserve"> по утвержденной форме (далее - акт о подключении).</w:t>
      </w:r>
    </w:p>
    <w:p w:rsidR="003A247C" w:rsidRPr="00B020A7" w:rsidRDefault="008F6145" w:rsidP="00B020A7">
      <w:pPr>
        <w:pStyle w:val="21"/>
        <w:numPr>
          <w:ilvl w:val="0"/>
          <w:numId w:val="1"/>
        </w:numPr>
        <w:shd w:val="clear" w:color="auto" w:fill="auto"/>
        <w:tabs>
          <w:tab w:val="left" w:pos="275"/>
        </w:tabs>
        <w:spacing w:before="0" w:after="0" w:line="278" w:lineRule="exact"/>
        <w:ind w:left="40"/>
        <w:jc w:val="center"/>
        <w:rPr>
          <w:sz w:val="21"/>
          <w:szCs w:val="21"/>
        </w:rPr>
      </w:pPr>
      <w:r w:rsidRPr="00B020A7">
        <w:rPr>
          <w:sz w:val="21"/>
          <w:szCs w:val="21"/>
        </w:rPr>
        <w:t>Мероприятия по подключению</w:t>
      </w:r>
    </w:p>
    <w:p w:rsidR="003A247C" w:rsidRPr="00B020A7" w:rsidRDefault="008F6145" w:rsidP="00B020A7">
      <w:pPr>
        <w:pStyle w:val="21"/>
        <w:numPr>
          <w:ilvl w:val="1"/>
          <w:numId w:val="1"/>
        </w:numPr>
        <w:shd w:val="clear" w:color="auto" w:fill="auto"/>
        <w:tabs>
          <w:tab w:val="left" w:pos="458"/>
        </w:tabs>
        <w:spacing w:before="0" w:after="0" w:line="278" w:lineRule="exact"/>
        <w:ind w:left="40" w:right="-46"/>
        <w:jc w:val="both"/>
        <w:rPr>
          <w:sz w:val="21"/>
          <w:szCs w:val="21"/>
        </w:rPr>
      </w:pPr>
      <w:r w:rsidRPr="00B020A7">
        <w:rPr>
          <w:sz w:val="21"/>
          <w:szCs w:val="21"/>
        </w:rPr>
        <w:t>Исполнитель в рамках исполнения настоящего договора до границы земельного участка Заявителя, на котором располагается подключаемый объект, осуществляет следующие мероприятия:</w:t>
      </w:r>
    </w:p>
    <w:p w:rsidR="003A247C" w:rsidRPr="00B020A7" w:rsidRDefault="008F6145" w:rsidP="00B020A7">
      <w:pPr>
        <w:pStyle w:val="21"/>
        <w:numPr>
          <w:ilvl w:val="0"/>
          <w:numId w:val="2"/>
        </w:numPr>
        <w:shd w:val="clear" w:color="auto" w:fill="auto"/>
        <w:tabs>
          <w:tab w:val="left" w:pos="179"/>
        </w:tabs>
        <w:spacing w:before="0" w:after="0" w:line="278" w:lineRule="exact"/>
        <w:ind w:left="40" w:right="-46"/>
        <w:jc w:val="both"/>
        <w:rPr>
          <w:sz w:val="21"/>
          <w:szCs w:val="21"/>
        </w:rPr>
      </w:pPr>
      <w:r w:rsidRPr="00B020A7">
        <w:rPr>
          <w:sz w:val="21"/>
          <w:szCs w:val="21"/>
        </w:rPr>
        <w:lastRenderedPageBreak/>
        <w:t xml:space="preserve">подготовку и выдачу условий </w:t>
      </w:r>
      <w:proofErr w:type="gramStart"/>
      <w:r w:rsidRPr="00B020A7">
        <w:rPr>
          <w:sz w:val="21"/>
          <w:szCs w:val="21"/>
        </w:rPr>
        <w:t>подключения</w:t>
      </w:r>
      <w:proofErr w:type="gramEnd"/>
      <w:r w:rsidRPr="00B020A7">
        <w:rPr>
          <w:sz w:val="21"/>
          <w:szCs w:val="21"/>
        </w:rPr>
        <w:t xml:space="preserve"> и согласование их в необходимых случаях с организациями, владеющими на праве собственности или на ином законном основании смежными тепловыми сетями и (или) источниками тепловой энергии;</w:t>
      </w:r>
    </w:p>
    <w:p w:rsidR="003A247C" w:rsidRPr="00B020A7" w:rsidRDefault="008F6145" w:rsidP="00B020A7">
      <w:pPr>
        <w:pStyle w:val="21"/>
        <w:numPr>
          <w:ilvl w:val="0"/>
          <w:numId w:val="2"/>
        </w:numPr>
        <w:shd w:val="clear" w:color="auto" w:fill="auto"/>
        <w:tabs>
          <w:tab w:val="left" w:pos="170"/>
        </w:tabs>
        <w:spacing w:before="0" w:after="0" w:line="278" w:lineRule="exact"/>
        <w:ind w:left="40" w:right="-46"/>
        <w:jc w:val="both"/>
        <w:rPr>
          <w:sz w:val="21"/>
          <w:szCs w:val="21"/>
        </w:rPr>
      </w:pPr>
      <w:r w:rsidRPr="00B020A7">
        <w:rPr>
          <w:sz w:val="21"/>
          <w:szCs w:val="21"/>
        </w:rPr>
        <w:t>разработку проектной документации в соответствии с условиями подключения;</w:t>
      </w:r>
    </w:p>
    <w:p w:rsidR="003A247C" w:rsidRPr="00B020A7" w:rsidRDefault="008F6145" w:rsidP="00B020A7">
      <w:pPr>
        <w:pStyle w:val="21"/>
        <w:numPr>
          <w:ilvl w:val="0"/>
          <w:numId w:val="2"/>
        </w:numPr>
        <w:shd w:val="clear" w:color="auto" w:fill="auto"/>
        <w:tabs>
          <w:tab w:val="left" w:pos="174"/>
        </w:tabs>
        <w:spacing w:before="0" w:after="0" w:line="278" w:lineRule="exact"/>
        <w:ind w:left="40" w:right="-46"/>
        <w:jc w:val="both"/>
        <w:rPr>
          <w:sz w:val="21"/>
          <w:szCs w:val="21"/>
        </w:rPr>
      </w:pPr>
      <w:r w:rsidRPr="00B020A7">
        <w:rPr>
          <w:sz w:val="21"/>
          <w:szCs w:val="21"/>
        </w:rPr>
        <w:t>проверку выполнения Заявителем условий подключения;</w:t>
      </w:r>
    </w:p>
    <w:p w:rsidR="003A247C" w:rsidRPr="00B020A7" w:rsidRDefault="008F6145" w:rsidP="00443790">
      <w:pPr>
        <w:pStyle w:val="21"/>
        <w:numPr>
          <w:ilvl w:val="0"/>
          <w:numId w:val="2"/>
        </w:numPr>
        <w:shd w:val="clear" w:color="auto" w:fill="auto"/>
        <w:tabs>
          <w:tab w:val="left" w:pos="179"/>
        </w:tabs>
        <w:spacing w:before="0" w:after="0" w:line="278" w:lineRule="exact"/>
        <w:ind w:left="40"/>
        <w:jc w:val="both"/>
        <w:rPr>
          <w:sz w:val="21"/>
          <w:szCs w:val="21"/>
        </w:rPr>
      </w:pPr>
      <w:r w:rsidRPr="00B020A7">
        <w:rPr>
          <w:sz w:val="21"/>
          <w:szCs w:val="21"/>
        </w:rPr>
        <w:t>осуществление фактического подключения объекта к системе теплоснабжения.</w:t>
      </w:r>
    </w:p>
    <w:p w:rsidR="003A247C" w:rsidRPr="00B020A7" w:rsidRDefault="008F6145" w:rsidP="00B020A7">
      <w:pPr>
        <w:pStyle w:val="21"/>
        <w:numPr>
          <w:ilvl w:val="1"/>
          <w:numId w:val="1"/>
        </w:numPr>
        <w:shd w:val="clear" w:color="auto" w:fill="auto"/>
        <w:tabs>
          <w:tab w:val="left" w:pos="462"/>
        </w:tabs>
        <w:spacing w:before="0" w:after="0" w:line="278" w:lineRule="exact"/>
        <w:ind w:left="40" w:right="96"/>
        <w:jc w:val="both"/>
        <w:rPr>
          <w:sz w:val="21"/>
          <w:szCs w:val="21"/>
        </w:rPr>
      </w:pPr>
      <w:r w:rsidRPr="00B020A7">
        <w:rPr>
          <w:sz w:val="21"/>
          <w:szCs w:val="21"/>
        </w:rPr>
        <w:t xml:space="preserve">По настоящему договору Заявитель принимает на себя обязательства по подготовке </w:t>
      </w:r>
      <w:proofErr w:type="spellStart"/>
      <w:r w:rsidRPr="00B020A7">
        <w:rPr>
          <w:sz w:val="21"/>
          <w:szCs w:val="21"/>
        </w:rPr>
        <w:t>теплопотребляющих</w:t>
      </w:r>
      <w:proofErr w:type="spellEnd"/>
      <w:r w:rsidRPr="00B020A7">
        <w:rPr>
          <w:sz w:val="21"/>
          <w:szCs w:val="21"/>
        </w:rPr>
        <w:t xml:space="preserve"> установок, тепловых сетей объекта к подключению к системе теплоснабжения.</w:t>
      </w:r>
    </w:p>
    <w:p w:rsidR="003A247C" w:rsidRPr="00B020A7" w:rsidRDefault="008F6145" w:rsidP="00B020A7">
      <w:pPr>
        <w:pStyle w:val="21"/>
        <w:shd w:val="clear" w:color="auto" w:fill="auto"/>
        <w:spacing w:before="0" w:after="0" w:line="278" w:lineRule="exact"/>
        <w:ind w:left="40" w:right="96"/>
        <w:jc w:val="both"/>
        <w:rPr>
          <w:sz w:val="21"/>
          <w:szCs w:val="21"/>
        </w:rPr>
      </w:pPr>
      <w:r w:rsidRPr="00B020A7">
        <w:rPr>
          <w:sz w:val="21"/>
          <w:szCs w:val="21"/>
        </w:rPr>
        <w:t>Заявитель в рамках исполнения настоящего договора в границах земельного участка, на котором располагается подключаемый объект, осуществляет следующие мероприятия по подготовке объекта к подключению:</w:t>
      </w:r>
    </w:p>
    <w:p w:rsidR="003A247C" w:rsidRPr="00B020A7" w:rsidRDefault="008F6145" w:rsidP="00B020A7">
      <w:pPr>
        <w:pStyle w:val="21"/>
        <w:numPr>
          <w:ilvl w:val="0"/>
          <w:numId w:val="2"/>
        </w:numPr>
        <w:shd w:val="clear" w:color="auto" w:fill="auto"/>
        <w:tabs>
          <w:tab w:val="left" w:pos="179"/>
        </w:tabs>
        <w:spacing w:before="0" w:after="0" w:line="278" w:lineRule="exact"/>
        <w:ind w:left="40" w:right="96"/>
        <w:jc w:val="both"/>
        <w:rPr>
          <w:sz w:val="21"/>
          <w:szCs w:val="21"/>
        </w:rPr>
      </w:pPr>
      <w:r w:rsidRPr="00B020A7">
        <w:rPr>
          <w:sz w:val="21"/>
          <w:szCs w:val="21"/>
        </w:rPr>
        <w:t>разработку проектной документации согласно обязательствам, предусмотренным условиями на подключение (за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обязательной);</w:t>
      </w:r>
    </w:p>
    <w:p w:rsidR="003A247C" w:rsidRPr="00B020A7" w:rsidRDefault="008F6145" w:rsidP="00B020A7">
      <w:pPr>
        <w:pStyle w:val="21"/>
        <w:numPr>
          <w:ilvl w:val="0"/>
          <w:numId w:val="2"/>
        </w:numPr>
        <w:shd w:val="clear" w:color="auto" w:fill="auto"/>
        <w:tabs>
          <w:tab w:val="left" w:pos="174"/>
        </w:tabs>
        <w:spacing w:before="0" w:after="0" w:line="278" w:lineRule="exact"/>
        <w:ind w:left="40" w:right="96"/>
        <w:jc w:val="both"/>
        <w:rPr>
          <w:sz w:val="21"/>
          <w:szCs w:val="21"/>
        </w:rPr>
      </w:pPr>
      <w:r w:rsidRPr="00B020A7">
        <w:rPr>
          <w:sz w:val="21"/>
          <w:szCs w:val="21"/>
        </w:rPr>
        <w:t>выполнение условий подключения.</w:t>
      </w:r>
    </w:p>
    <w:p w:rsidR="003A247C" w:rsidRPr="00B020A7" w:rsidRDefault="008F6145" w:rsidP="00B020A7">
      <w:pPr>
        <w:pStyle w:val="21"/>
        <w:numPr>
          <w:ilvl w:val="1"/>
          <w:numId w:val="1"/>
        </w:numPr>
        <w:shd w:val="clear" w:color="auto" w:fill="auto"/>
        <w:tabs>
          <w:tab w:val="left" w:pos="458"/>
        </w:tabs>
        <w:spacing w:before="0" w:after="0" w:line="278" w:lineRule="exact"/>
        <w:ind w:left="40" w:right="96"/>
        <w:jc w:val="both"/>
        <w:rPr>
          <w:sz w:val="21"/>
          <w:szCs w:val="21"/>
        </w:rPr>
      </w:pPr>
      <w:r w:rsidRPr="00B020A7">
        <w:rPr>
          <w:sz w:val="21"/>
          <w:szCs w:val="21"/>
        </w:rPr>
        <w:t>Исполнитель осуществляет мероприятия по подключению, предусмотренные настоящим договором, не позднее установленной в условиях подключения, являющихся неотъемлемой частью настоящего договора, даты подключения.</w:t>
      </w:r>
    </w:p>
    <w:p w:rsidR="003A247C" w:rsidRPr="00B020A7" w:rsidRDefault="008F6145" w:rsidP="00B020A7">
      <w:pPr>
        <w:pStyle w:val="21"/>
        <w:numPr>
          <w:ilvl w:val="1"/>
          <w:numId w:val="1"/>
        </w:numPr>
        <w:shd w:val="clear" w:color="auto" w:fill="auto"/>
        <w:tabs>
          <w:tab w:val="left" w:pos="453"/>
        </w:tabs>
        <w:spacing w:before="0" w:after="0" w:line="278" w:lineRule="exact"/>
        <w:ind w:left="40" w:right="96"/>
        <w:jc w:val="both"/>
        <w:rPr>
          <w:sz w:val="21"/>
          <w:szCs w:val="21"/>
        </w:rPr>
      </w:pPr>
      <w:r w:rsidRPr="00B020A7">
        <w:rPr>
          <w:sz w:val="21"/>
          <w:szCs w:val="21"/>
        </w:rPr>
        <w:t>Заявитель вправе осуществить мероприятия (в том числе технические) по подключению за границами принадлежащего ему земельного участка при условии согласования таких действий (в том числе технической документации) с Исполнителем.</w:t>
      </w:r>
    </w:p>
    <w:p w:rsidR="003A247C" w:rsidRPr="00B020A7" w:rsidRDefault="008F6145" w:rsidP="00B020A7">
      <w:pPr>
        <w:pStyle w:val="21"/>
        <w:numPr>
          <w:ilvl w:val="0"/>
          <w:numId w:val="1"/>
        </w:numPr>
        <w:shd w:val="clear" w:color="auto" w:fill="auto"/>
        <w:tabs>
          <w:tab w:val="left" w:pos="275"/>
        </w:tabs>
        <w:spacing w:before="0" w:after="0" w:line="278" w:lineRule="exact"/>
        <w:ind w:left="40"/>
        <w:jc w:val="center"/>
        <w:rPr>
          <w:sz w:val="21"/>
          <w:szCs w:val="21"/>
        </w:rPr>
      </w:pPr>
      <w:r w:rsidRPr="00B020A7">
        <w:rPr>
          <w:sz w:val="21"/>
          <w:szCs w:val="21"/>
        </w:rPr>
        <w:t>Цена договора и порядок расчетов</w:t>
      </w:r>
    </w:p>
    <w:p w:rsidR="003A247C" w:rsidRPr="00B020A7" w:rsidRDefault="008F6145" w:rsidP="00B020A7">
      <w:pPr>
        <w:pStyle w:val="21"/>
        <w:numPr>
          <w:ilvl w:val="1"/>
          <w:numId w:val="1"/>
        </w:numPr>
        <w:shd w:val="clear" w:color="auto" w:fill="auto"/>
        <w:tabs>
          <w:tab w:val="left" w:pos="458"/>
        </w:tabs>
        <w:spacing w:before="0" w:after="0" w:line="278" w:lineRule="exact"/>
        <w:ind w:left="40" w:right="96"/>
        <w:jc w:val="both"/>
        <w:rPr>
          <w:sz w:val="21"/>
          <w:szCs w:val="21"/>
        </w:rPr>
      </w:pPr>
      <w:r w:rsidRPr="00B020A7">
        <w:rPr>
          <w:sz w:val="21"/>
          <w:szCs w:val="21"/>
        </w:rPr>
        <w:t>Размер платы за подключение в соответствии с условиями настоящего договора составляет [сумма цифрами и прописью] рублей.</w:t>
      </w:r>
    </w:p>
    <w:p w:rsidR="003A247C" w:rsidRPr="00B020A7" w:rsidRDefault="008F6145" w:rsidP="00B020A7">
      <w:pPr>
        <w:pStyle w:val="21"/>
        <w:numPr>
          <w:ilvl w:val="1"/>
          <w:numId w:val="1"/>
        </w:numPr>
        <w:shd w:val="clear" w:color="auto" w:fill="auto"/>
        <w:tabs>
          <w:tab w:val="left" w:pos="458"/>
        </w:tabs>
        <w:spacing w:before="0" w:after="0" w:line="278" w:lineRule="exact"/>
        <w:ind w:left="40" w:right="96"/>
        <w:jc w:val="both"/>
        <w:rPr>
          <w:sz w:val="21"/>
          <w:szCs w:val="21"/>
        </w:rPr>
      </w:pPr>
      <w:r w:rsidRPr="00B020A7">
        <w:rPr>
          <w:sz w:val="21"/>
          <w:szCs w:val="21"/>
        </w:rPr>
        <w:t>Заявитель вносит плату за подключение в безналичном порядке путем перечисления денежных средств на расчетный счет Исполнителя в следующем порядке:</w:t>
      </w:r>
    </w:p>
    <w:p w:rsidR="003A247C" w:rsidRPr="00B020A7" w:rsidRDefault="008F6145" w:rsidP="00B020A7">
      <w:pPr>
        <w:pStyle w:val="21"/>
        <w:numPr>
          <w:ilvl w:val="0"/>
          <w:numId w:val="2"/>
        </w:numPr>
        <w:shd w:val="clear" w:color="auto" w:fill="auto"/>
        <w:tabs>
          <w:tab w:val="left" w:pos="203"/>
        </w:tabs>
        <w:spacing w:before="0" w:after="0" w:line="278" w:lineRule="exact"/>
        <w:ind w:left="40" w:right="96"/>
        <w:jc w:val="both"/>
        <w:rPr>
          <w:sz w:val="21"/>
          <w:szCs w:val="21"/>
        </w:rPr>
      </w:pPr>
      <w:r w:rsidRPr="00B020A7">
        <w:rPr>
          <w:sz w:val="21"/>
          <w:szCs w:val="21"/>
        </w:rPr>
        <w:t>15 % платы за подключение вносится в течение 15 дней со дня заключения настоящего договора;</w:t>
      </w:r>
    </w:p>
    <w:p w:rsidR="003A247C" w:rsidRPr="00B020A7" w:rsidRDefault="008F6145" w:rsidP="00B020A7">
      <w:pPr>
        <w:pStyle w:val="21"/>
        <w:numPr>
          <w:ilvl w:val="0"/>
          <w:numId w:val="2"/>
        </w:numPr>
        <w:shd w:val="clear" w:color="auto" w:fill="auto"/>
        <w:tabs>
          <w:tab w:val="left" w:pos="189"/>
        </w:tabs>
        <w:spacing w:before="0" w:after="0" w:line="278" w:lineRule="exact"/>
        <w:ind w:left="40" w:right="96"/>
        <w:jc w:val="both"/>
        <w:rPr>
          <w:sz w:val="21"/>
          <w:szCs w:val="21"/>
        </w:rPr>
      </w:pPr>
      <w:r w:rsidRPr="00B020A7">
        <w:rPr>
          <w:sz w:val="21"/>
          <w:szCs w:val="21"/>
        </w:rPr>
        <w:t>50 % платы за подключение вносится в течение 90 дней со дня заключения настоящего договора, но не позднее даты фактического подключения;</w:t>
      </w:r>
    </w:p>
    <w:p w:rsidR="003A247C" w:rsidRPr="00B020A7" w:rsidRDefault="008F6145" w:rsidP="00B020A7">
      <w:pPr>
        <w:pStyle w:val="21"/>
        <w:numPr>
          <w:ilvl w:val="0"/>
          <w:numId w:val="2"/>
        </w:numPr>
        <w:shd w:val="clear" w:color="auto" w:fill="auto"/>
        <w:tabs>
          <w:tab w:val="left" w:pos="174"/>
        </w:tabs>
        <w:spacing w:before="0" w:after="0" w:line="278" w:lineRule="exact"/>
        <w:ind w:left="40" w:right="96"/>
        <w:jc w:val="both"/>
        <w:rPr>
          <w:sz w:val="21"/>
          <w:szCs w:val="21"/>
        </w:rPr>
      </w:pPr>
      <w:r w:rsidRPr="00B020A7">
        <w:rPr>
          <w:sz w:val="21"/>
          <w:szCs w:val="21"/>
        </w:rPr>
        <w:t>оставшаяся доля платы за подключение вносится в течение 15 дней со дня подписания Сторонами акта о подключении.</w:t>
      </w:r>
    </w:p>
    <w:p w:rsidR="003A247C" w:rsidRPr="00B020A7" w:rsidRDefault="008F6145" w:rsidP="00B020A7">
      <w:pPr>
        <w:pStyle w:val="21"/>
        <w:numPr>
          <w:ilvl w:val="1"/>
          <w:numId w:val="1"/>
        </w:numPr>
        <w:shd w:val="clear" w:color="auto" w:fill="auto"/>
        <w:tabs>
          <w:tab w:val="left" w:pos="458"/>
        </w:tabs>
        <w:spacing w:before="0" w:after="0" w:line="278" w:lineRule="exact"/>
        <w:ind w:left="40" w:right="96"/>
        <w:jc w:val="both"/>
        <w:rPr>
          <w:sz w:val="21"/>
          <w:szCs w:val="21"/>
        </w:rPr>
      </w:pPr>
      <w:r w:rsidRPr="00B020A7">
        <w:rPr>
          <w:sz w:val="21"/>
          <w:szCs w:val="21"/>
        </w:rPr>
        <w:t>В случае если Заявитель не внес очередной платеж в порядке, установленном настоящим договором, на следующий день после дня, когда Заявитель должен был внести платеж, Исполнитель вправе приостановить исполнение своих обязательств по настоящему договору до дня внесения Заявителем соответствующего платежа. В случае внесения платежа не в полном объеме Исполнитель вправе не возобновлять исполнение обязательств по настоящему договору до дня внесения Заявителем платежа в полном объеме.</w:t>
      </w:r>
    </w:p>
    <w:p w:rsidR="003A247C" w:rsidRPr="00B020A7" w:rsidRDefault="008F6145" w:rsidP="00B020A7">
      <w:pPr>
        <w:pStyle w:val="21"/>
        <w:numPr>
          <w:ilvl w:val="0"/>
          <w:numId w:val="1"/>
        </w:numPr>
        <w:shd w:val="clear" w:color="auto" w:fill="auto"/>
        <w:tabs>
          <w:tab w:val="left" w:pos="280"/>
        </w:tabs>
        <w:spacing w:before="0" w:after="0" w:line="278" w:lineRule="exact"/>
        <w:ind w:left="40"/>
        <w:jc w:val="center"/>
        <w:rPr>
          <w:sz w:val="21"/>
          <w:szCs w:val="21"/>
        </w:rPr>
      </w:pPr>
      <w:r w:rsidRPr="00B020A7">
        <w:rPr>
          <w:sz w:val="21"/>
          <w:szCs w:val="21"/>
        </w:rPr>
        <w:t>Права и обязанности сторон</w:t>
      </w:r>
    </w:p>
    <w:p w:rsidR="003A247C" w:rsidRPr="00B020A7" w:rsidRDefault="008F6145" w:rsidP="00443790">
      <w:pPr>
        <w:pStyle w:val="21"/>
        <w:numPr>
          <w:ilvl w:val="1"/>
          <w:numId w:val="1"/>
        </w:numPr>
        <w:shd w:val="clear" w:color="auto" w:fill="auto"/>
        <w:tabs>
          <w:tab w:val="left" w:pos="458"/>
        </w:tabs>
        <w:spacing w:before="0" w:after="0" w:line="288" w:lineRule="exact"/>
        <w:ind w:left="40"/>
        <w:jc w:val="both"/>
        <w:rPr>
          <w:sz w:val="21"/>
          <w:szCs w:val="21"/>
        </w:rPr>
      </w:pPr>
      <w:r w:rsidRPr="00B020A7">
        <w:rPr>
          <w:sz w:val="21"/>
          <w:szCs w:val="21"/>
        </w:rPr>
        <w:t>Исполнитель обязуется:</w:t>
      </w:r>
    </w:p>
    <w:p w:rsidR="003A247C" w:rsidRPr="00B020A7" w:rsidRDefault="008F6145" w:rsidP="00443790">
      <w:pPr>
        <w:pStyle w:val="21"/>
        <w:numPr>
          <w:ilvl w:val="2"/>
          <w:numId w:val="1"/>
        </w:numPr>
        <w:shd w:val="clear" w:color="auto" w:fill="auto"/>
        <w:tabs>
          <w:tab w:val="left" w:pos="640"/>
        </w:tabs>
        <w:spacing w:before="0" w:after="0" w:line="278" w:lineRule="exact"/>
        <w:ind w:left="40" w:right="100"/>
        <w:jc w:val="both"/>
        <w:rPr>
          <w:sz w:val="21"/>
          <w:szCs w:val="21"/>
        </w:rPr>
      </w:pPr>
      <w:r w:rsidRPr="00B020A7">
        <w:rPr>
          <w:sz w:val="21"/>
          <w:szCs w:val="21"/>
        </w:rPr>
        <w:t>Осуществить действия по созданию (реконструкции, модернизации) тепловых сетей до точек подключения и (или) источников тепловой энергии, а также по подготовке</w:t>
      </w:r>
      <w:r w:rsidR="00B020A7">
        <w:rPr>
          <w:sz w:val="21"/>
          <w:szCs w:val="21"/>
        </w:rPr>
        <w:t xml:space="preserve"> </w:t>
      </w:r>
      <w:r w:rsidRPr="00B020A7">
        <w:rPr>
          <w:sz w:val="21"/>
          <w:szCs w:val="21"/>
        </w:rPr>
        <w:t>тепловых сетей к подключению объекта и подаче тепловой энергии не позднее установленной настоящим договором даты подключения.</w:t>
      </w:r>
    </w:p>
    <w:p w:rsidR="003A247C" w:rsidRPr="00B020A7" w:rsidRDefault="008F6145" w:rsidP="00443790">
      <w:pPr>
        <w:pStyle w:val="21"/>
        <w:numPr>
          <w:ilvl w:val="2"/>
          <w:numId w:val="1"/>
        </w:numPr>
        <w:shd w:val="clear" w:color="auto" w:fill="auto"/>
        <w:tabs>
          <w:tab w:val="left" w:pos="630"/>
        </w:tabs>
        <w:spacing w:before="0" w:after="0" w:line="278" w:lineRule="exact"/>
        <w:ind w:left="40" w:right="40"/>
        <w:jc w:val="both"/>
        <w:rPr>
          <w:sz w:val="21"/>
          <w:szCs w:val="21"/>
        </w:rPr>
      </w:pPr>
      <w:proofErr w:type="gramStart"/>
      <w:r w:rsidRPr="00B020A7">
        <w:rPr>
          <w:sz w:val="21"/>
          <w:szCs w:val="21"/>
        </w:rPr>
        <w:t>Проверить выполнение Заявителем условий подключения и опломбировать приборы (узлы) учета тепловой энергии и теплоносителя, краны и задвижки на их обводах не позднее [указать срок] со дня получения от Заявителя уведомления о готовности внутриплощадочных и внутридомовых сетей и оборудования подключаемого объекта к подаче тепловой энергии и теплоносителя с составлением и подписанием акта о готовности внутриплощадочных и внутридомовых сетей и оборудования подключаемого</w:t>
      </w:r>
      <w:proofErr w:type="gramEnd"/>
      <w:r w:rsidRPr="00B020A7">
        <w:rPr>
          <w:sz w:val="21"/>
          <w:szCs w:val="21"/>
        </w:rPr>
        <w:t xml:space="preserve"> объекта к подаче тепловой энергии и теплоносителя по утвержденной форме (далее - акт о готовности).</w:t>
      </w:r>
    </w:p>
    <w:p w:rsidR="003A247C" w:rsidRPr="00B020A7" w:rsidRDefault="008F6145" w:rsidP="00443790">
      <w:pPr>
        <w:pStyle w:val="21"/>
        <w:shd w:val="clear" w:color="auto" w:fill="auto"/>
        <w:spacing w:before="0" w:after="0" w:line="278" w:lineRule="exact"/>
        <w:ind w:left="40" w:right="40"/>
        <w:jc w:val="both"/>
        <w:rPr>
          <w:sz w:val="21"/>
          <w:szCs w:val="21"/>
        </w:rPr>
      </w:pPr>
      <w:r w:rsidRPr="00B020A7">
        <w:rPr>
          <w:sz w:val="21"/>
          <w:szCs w:val="21"/>
        </w:rPr>
        <w:t>Акт о готовности составляется Исполнителем в двух экземплярах (по одному для Исполнителя и Заявителя), имеющих равную юридическую силу, и подписывается Сторонами по результатам проверки Исполнителем выполнения Заявителем условий подключения и опломбирования Исполнителем приборов (узлов) учета тепловой энергии и теплоносителя, кранов и задвижек на их обводах.</w:t>
      </w:r>
    </w:p>
    <w:p w:rsidR="003A247C" w:rsidRPr="00B020A7" w:rsidRDefault="008F6145" w:rsidP="00443790">
      <w:pPr>
        <w:pStyle w:val="21"/>
        <w:numPr>
          <w:ilvl w:val="2"/>
          <w:numId w:val="1"/>
        </w:numPr>
        <w:shd w:val="clear" w:color="auto" w:fill="auto"/>
        <w:tabs>
          <w:tab w:val="left" w:pos="640"/>
        </w:tabs>
        <w:spacing w:before="0" w:after="0" w:line="278" w:lineRule="exact"/>
        <w:ind w:left="40" w:right="40"/>
        <w:jc w:val="both"/>
        <w:rPr>
          <w:sz w:val="21"/>
          <w:szCs w:val="21"/>
        </w:rPr>
      </w:pPr>
      <w:r w:rsidRPr="00B020A7">
        <w:rPr>
          <w:sz w:val="21"/>
          <w:szCs w:val="21"/>
        </w:rPr>
        <w:t xml:space="preserve">Осуществить не позднее установленной настоящим договором даты подключения (но не ранее </w:t>
      </w:r>
      <w:r w:rsidRPr="00B020A7">
        <w:rPr>
          <w:sz w:val="21"/>
          <w:szCs w:val="21"/>
        </w:rPr>
        <w:lastRenderedPageBreak/>
        <w:t>подписания акта о готовности) действия по подключению к сети инженерно- технического обеспечения внутриплощадочных или внутридомовых сетей и оборудования подключаемого объекта.</w:t>
      </w:r>
    </w:p>
    <w:p w:rsidR="003A247C" w:rsidRPr="00B020A7" w:rsidRDefault="008F6145" w:rsidP="00443790">
      <w:pPr>
        <w:pStyle w:val="21"/>
        <w:numPr>
          <w:ilvl w:val="2"/>
          <w:numId w:val="1"/>
        </w:numPr>
        <w:shd w:val="clear" w:color="auto" w:fill="auto"/>
        <w:tabs>
          <w:tab w:val="left" w:pos="640"/>
        </w:tabs>
        <w:spacing w:before="0" w:after="0" w:line="278" w:lineRule="exact"/>
        <w:ind w:left="40" w:right="40"/>
        <w:jc w:val="both"/>
        <w:rPr>
          <w:sz w:val="21"/>
          <w:szCs w:val="21"/>
        </w:rPr>
      </w:pPr>
      <w:r w:rsidRPr="00B020A7">
        <w:rPr>
          <w:sz w:val="21"/>
          <w:szCs w:val="21"/>
        </w:rPr>
        <w:t>Принять либо отказать в принятии предложения о внесении изменений в настоящий договор в течение 30 дней со дня получения предложения Заявителя при внесении изменений в проектную документацию.</w:t>
      </w:r>
    </w:p>
    <w:p w:rsidR="003A247C" w:rsidRPr="00B020A7" w:rsidRDefault="008F6145" w:rsidP="00443790">
      <w:pPr>
        <w:pStyle w:val="21"/>
        <w:numPr>
          <w:ilvl w:val="2"/>
          <w:numId w:val="1"/>
        </w:numPr>
        <w:shd w:val="clear" w:color="auto" w:fill="auto"/>
        <w:tabs>
          <w:tab w:val="left" w:pos="640"/>
        </w:tabs>
        <w:spacing w:before="0" w:after="0" w:line="278" w:lineRule="exact"/>
        <w:ind w:left="40" w:right="40"/>
        <w:jc w:val="both"/>
        <w:rPr>
          <w:sz w:val="21"/>
          <w:szCs w:val="21"/>
        </w:rPr>
      </w:pPr>
      <w:r w:rsidRPr="00B020A7">
        <w:rPr>
          <w:sz w:val="21"/>
          <w:szCs w:val="21"/>
        </w:rPr>
        <w:t xml:space="preserve">Осуществлять </w:t>
      </w:r>
      <w:proofErr w:type="gramStart"/>
      <w:r w:rsidRPr="00B020A7">
        <w:rPr>
          <w:sz w:val="21"/>
          <w:szCs w:val="21"/>
        </w:rPr>
        <w:t>контроль за</w:t>
      </w:r>
      <w:proofErr w:type="gramEnd"/>
      <w:r w:rsidRPr="00B020A7">
        <w:rPr>
          <w:sz w:val="21"/>
          <w:szCs w:val="21"/>
        </w:rPr>
        <w:t xml:space="preserve"> выполнением мероприятий по подключению без взимания дополнительной платы.</w:t>
      </w:r>
    </w:p>
    <w:p w:rsidR="003A247C" w:rsidRPr="00B020A7" w:rsidRDefault="008F6145" w:rsidP="00443790">
      <w:pPr>
        <w:pStyle w:val="21"/>
        <w:numPr>
          <w:ilvl w:val="1"/>
          <w:numId w:val="1"/>
        </w:numPr>
        <w:shd w:val="clear" w:color="auto" w:fill="auto"/>
        <w:tabs>
          <w:tab w:val="left" w:pos="458"/>
        </w:tabs>
        <w:spacing w:before="0" w:after="0" w:line="278" w:lineRule="exact"/>
        <w:ind w:left="40"/>
        <w:jc w:val="both"/>
        <w:rPr>
          <w:sz w:val="21"/>
          <w:szCs w:val="21"/>
        </w:rPr>
      </w:pPr>
      <w:r w:rsidRPr="00B020A7">
        <w:rPr>
          <w:sz w:val="21"/>
          <w:szCs w:val="21"/>
        </w:rPr>
        <w:t>Исполнитель вправе:</w:t>
      </w:r>
    </w:p>
    <w:p w:rsidR="003A247C" w:rsidRPr="00B020A7" w:rsidRDefault="008F6145" w:rsidP="00443790">
      <w:pPr>
        <w:pStyle w:val="21"/>
        <w:numPr>
          <w:ilvl w:val="2"/>
          <w:numId w:val="1"/>
        </w:numPr>
        <w:shd w:val="clear" w:color="auto" w:fill="auto"/>
        <w:tabs>
          <w:tab w:val="left" w:pos="630"/>
        </w:tabs>
        <w:spacing w:before="0" w:after="0" w:line="278" w:lineRule="exact"/>
        <w:ind w:left="40" w:right="40"/>
        <w:jc w:val="both"/>
        <w:rPr>
          <w:sz w:val="21"/>
          <w:szCs w:val="21"/>
        </w:rPr>
      </w:pPr>
      <w:r w:rsidRPr="00B020A7">
        <w:rPr>
          <w:sz w:val="21"/>
          <w:szCs w:val="21"/>
        </w:rPr>
        <w:t>Участвовать в приемке скрытых работ по укладке сети от подключаемого объекта до точки подключения.</w:t>
      </w:r>
    </w:p>
    <w:p w:rsidR="003A247C" w:rsidRPr="00B020A7" w:rsidRDefault="008F6145" w:rsidP="00443790">
      <w:pPr>
        <w:pStyle w:val="21"/>
        <w:numPr>
          <w:ilvl w:val="2"/>
          <w:numId w:val="1"/>
        </w:numPr>
        <w:shd w:val="clear" w:color="auto" w:fill="auto"/>
        <w:tabs>
          <w:tab w:val="left" w:pos="635"/>
        </w:tabs>
        <w:spacing w:before="0" w:after="0" w:line="278" w:lineRule="exact"/>
        <w:ind w:left="40" w:right="40"/>
        <w:jc w:val="both"/>
        <w:rPr>
          <w:sz w:val="21"/>
          <w:szCs w:val="21"/>
        </w:rPr>
      </w:pPr>
      <w:proofErr w:type="gramStart"/>
      <w:r w:rsidRPr="00B020A7">
        <w:rPr>
          <w:sz w:val="21"/>
          <w:szCs w:val="21"/>
        </w:rPr>
        <w:t>Изменить дату подключения подключаемого объекта на более позднюю без изменения сроков внесения платы за подключение в случае, если Заявитель не предоставил Исполнителю в установленные настоящим договором сроки возможность осуществить проверку готовности внутриплощадочных и внутридомовых сетей и оборудования объекта к подключению и подаче тепловой энергии и опломбирование установленных приборов (узлов) учета, кранов и задвижек на их обводах.</w:t>
      </w:r>
      <w:proofErr w:type="gramEnd"/>
      <w:r w:rsidRPr="00B020A7">
        <w:rPr>
          <w:sz w:val="21"/>
          <w:szCs w:val="21"/>
        </w:rPr>
        <w:t xml:space="preserve"> При этом дата подключения не может быть позднее исполнения Заявителем указанных обязательств.</w:t>
      </w:r>
    </w:p>
    <w:p w:rsidR="003A247C" w:rsidRPr="00B020A7" w:rsidRDefault="008F6145" w:rsidP="00443790">
      <w:pPr>
        <w:pStyle w:val="21"/>
        <w:numPr>
          <w:ilvl w:val="2"/>
          <w:numId w:val="1"/>
        </w:numPr>
        <w:shd w:val="clear" w:color="auto" w:fill="auto"/>
        <w:tabs>
          <w:tab w:val="left" w:pos="635"/>
        </w:tabs>
        <w:spacing w:before="0" w:after="0" w:line="278" w:lineRule="exact"/>
        <w:ind w:left="40" w:right="40"/>
        <w:jc w:val="both"/>
        <w:rPr>
          <w:sz w:val="21"/>
          <w:szCs w:val="21"/>
        </w:rPr>
      </w:pPr>
      <w:r w:rsidRPr="00B020A7">
        <w:rPr>
          <w:sz w:val="21"/>
          <w:szCs w:val="21"/>
        </w:rPr>
        <w:t>В одностороннем порядке отказаться от исполнения настоящего договора при двукратном нарушении Заявителем сроков внесения платы за подключение, установленных договором.</w:t>
      </w:r>
    </w:p>
    <w:p w:rsidR="003A247C" w:rsidRPr="00B020A7" w:rsidRDefault="008F6145" w:rsidP="00443790">
      <w:pPr>
        <w:pStyle w:val="21"/>
        <w:numPr>
          <w:ilvl w:val="1"/>
          <w:numId w:val="1"/>
        </w:numPr>
        <w:shd w:val="clear" w:color="auto" w:fill="auto"/>
        <w:tabs>
          <w:tab w:val="left" w:pos="453"/>
        </w:tabs>
        <w:spacing w:before="0" w:after="0" w:line="278" w:lineRule="exact"/>
        <w:ind w:left="40"/>
        <w:jc w:val="both"/>
        <w:rPr>
          <w:sz w:val="21"/>
          <w:szCs w:val="21"/>
        </w:rPr>
      </w:pPr>
      <w:r w:rsidRPr="00B020A7">
        <w:rPr>
          <w:sz w:val="21"/>
          <w:szCs w:val="21"/>
        </w:rPr>
        <w:t>Заявитель обязуется:</w:t>
      </w:r>
    </w:p>
    <w:p w:rsidR="003A247C" w:rsidRPr="00B020A7" w:rsidRDefault="008F6145" w:rsidP="00B020A7">
      <w:pPr>
        <w:pStyle w:val="21"/>
        <w:numPr>
          <w:ilvl w:val="2"/>
          <w:numId w:val="1"/>
        </w:numPr>
        <w:shd w:val="clear" w:color="auto" w:fill="auto"/>
        <w:tabs>
          <w:tab w:val="left" w:pos="630"/>
        </w:tabs>
        <w:spacing w:before="0" w:after="0" w:line="278" w:lineRule="exact"/>
        <w:ind w:left="40" w:right="35"/>
        <w:jc w:val="both"/>
        <w:rPr>
          <w:sz w:val="21"/>
          <w:szCs w:val="21"/>
        </w:rPr>
      </w:pPr>
      <w:r w:rsidRPr="00B020A7">
        <w:rPr>
          <w:sz w:val="21"/>
          <w:szCs w:val="21"/>
        </w:rPr>
        <w:t>Выполнить установленные в настоящем договоре условия подготовки внутриплощадочных и внутридомовых сетей и оборудования объекта к подключению.</w:t>
      </w:r>
    </w:p>
    <w:p w:rsidR="003A247C" w:rsidRPr="00B020A7" w:rsidRDefault="008F6145" w:rsidP="00B020A7">
      <w:pPr>
        <w:pStyle w:val="21"/>
        <w:numPr>
          <w:ilvl w:val="2"/>
          <w:numId w:val="1"/>
        </w:numPr>
        <w:shd w:val="clear" w:color="auto" w:fill="auto"/>
        <w:tabs>
          <w:tab w:val="left" w:pos="635"/>
        </w:tabs>
        <w:spacing w:before="0" w:after="0" w:line="278" w:lineRule="exact"/>
        <w:ind w:left="40" w:right="35"/>
        <w:jc w:val="both"/>
        <w:rPr>
          <w:sz w:val="21"/>
          <w:szCs w:val="21"/>
        </w:rPr>
      </w:pPr>
      <w:r w:rsidRPr="00B020A7">
        <w:rPr>
          <w:sz w:val="21"/>
          <w:szCs w:val="21"/>
        </w:rPr>
        <w:t>Представить Исполнителю утвержденную в установленном порядке проектную документацию (1 экземпляр) в части сведений об инженерном оборудовании и о сетях инженерно-технического обеспечения, а также перечень инженерно-технических мероприятий и содержание технологических решений одновременно с уведомлением о готовности для проведения Исполнителем проверки выполнения технических условий.</w:t>
      </w:r>
    </w:p>
    <w:p w:rsidR="003A247C" w:rsidRPr="00B020A7" w:rsidRDefault="008F6145" w:rsidP="00443790">
      <w:pPr>
        <w:pStyle w:val="21"/>
        <w:numPr>
          <w:ilvl w:val="2"/>
          <w:numId w:val="1"/>
        </w:numPr>
        <w:shd w:val="clear" w:color="auto" w:fill="auto"/>
        <w:tabs>
          <w:tab w:val="left" w:pos="640"/>
        </w:tabs>
        <w:spacing w:before="0" w:after="0" w:line="278" w:lineRule="exact"/>
        <w:ind w:left="40" w:right="40"/>
        <w:jc w:val="both"/>
        <w:rPr>
          <w:sz w:val="21"/>
          <w:szCs w:val="21"/>
        </w:rPr>
      </w:pPr>
      <w:r w:rsidRPr="00B020A7">
        <w:rPr>
          <w:sz w:val="21"/>
          <w:szCs w:val="21"/>
        </w:rPr>
        <w:t>Оборудовать подключаемый объект приборами учета тепловой энергии и теплоносителя.</w:t>
      </w:r>
    </w:p>
    <w:p w:rsidR="003A247C" w:rsidRPr="00B020A7" w:rsidRDefault="008F6145" w:rsidP="00443790">
      <w:pPr>
        <w:pStyle w:val="21"/>
        <w:numPr>
          <w:ilvl w:val="2"/>
          <w:numId w:val="1"/>
        </w:numPr>
        <w:shd w:val="clear" w:color="auto" w:fill="auto"/>
        <w:tabs>
          <w:tab w:val="left" w:pos="635"/>
        </w:tabs>
        <w:spacing w:before="0" w:after="0" w:line="278" w:lineRule="exact"/>
        <w:ind w:left="40" w:right="40"/>
        <w:jc w:val="both"/>
        <w:rPr>
          <w:sz w:val="21"/>
          <w:szCs w:val="21"/>
        </w:rPr>
      </w:pPr>
      <w:r w:rsidRPr="00B020A7">
        <w:rPr>
          <w:sz w:val="21"/>
          <w:szCs w:val="21"/>
        </w:rPr>
        <w:t xml:space="preserve">Направить Исполнителю предложение </w:t>
      </w:r>
      <w:proofErr w:type="gramStart"/>
      <w:r w:rsidRPr="00B020A7">
        <w:rPr>
          <w:sz w:val="21"/>
          <w:szCs w:val="21"/>
        </w:rPr>
        <w:t>о внесении изменений в настоящий договор в случае внесения изменений в проектную документацию на строительство</w:t>
      </w:r>
      <w:proofErr w:type="gramEnd"/>
      <w:r w:rsidRPr="00B020A7">
        <w:rPr>
          <w:sz w:val="21"/>
          <w:szCs w:val="21"/>
        </w:rPr>
        <w:t xml:space="preserve"> (реконструкцию, модернизацию) подключаемого объекта, влекущих изменение указанной в договоре нагрузки.</w:t>
      </w:r>
    </w:p>
    <w:p w:rsidR="003A247C" w:rsidRPr="00B020A7" w:rsidRDefault="008F6145" w:rsidP="00443790">
      <w:pPr>
        <w:pStyle w:val="21"/>
        <w:numPr>
          <w:ilvl w:val="2"/>
          <w:numId w:val="1"/>
        </w:numPr>
        <w:shd w:val="clear" w:color="auto" w:fill="auto"/>
        <w:tabs>
          <w:tab w:val="left" w:pos="640"/>
        </w:tabs>
        <w:spacing w:before="0" w:after="41" w:line="278" w:lineRule="exact"/>
        <w:ind w:left="40"/>
        <w:jc w:val="both"/>
        <w:rPr>
          <w:sz w:val="21"/>
          <w:szCs w:val="21"/>
        </w:rPr>
      </w:pPr>
      <w:r w:rsidRPr="00B020A7">
        <w:rPr>
          <w:sz w:val="21"/>
          <w:szCs w:val="21"/>
        </w:rPr>
        <w:t>Обеспечить доступ Исполнителя для проверки выполнения условий подключения и опломбирования приборов (узлов) учета, кранов и задвижек на их обводах.</w:t>
      </w:r>
    </w:p>
    <w:p w:rsidR="003A247C" w:rsidRPr="00B020A7" w:rsidRDefault="008F6145" w:rsidP="00B020A7">
      <w:pPr>
        <w:pStyle w:val="21"/>
        <w:numPr>
          <w:ilvl w:val="2"/>
          <w:numId w:val="1"/>
        </w:numPr>
        <w:shd w:val="clear" w:color="auto" w:fill="auto"/>
        <w:tabs>
          <w:tab w:val="left" w:pos="635"/>
        </w:tabs>
        <w:spacing w:before="0" w:after="0" w:line="302" w:lineRule="exact"/>
        <w:ind w:left="40" w:right="35"/>
        <w:jc w:val="both"/>
        <w:rPr>
          <w:sz w:val="21"/>
          <w:szCs w:val="21"/>
        </w:rPr>
      </w:pPr>
      <w:r w:rsidRPr="00B020A7">
        <w:rPr>
          <w:sz w:val="21"/>
          <w:szCs w:val="21"/>
        </w:rPr>
        <w:t>Внести плату за подключение в размере и в сроки, которые установлены настоящим договором.</w:t>
      </w:r>
    </w:p>
    <w:p w:rsidR="003A247C" w:rsidRPr="00B020A7" w:rsidRDefault="008F6145" w:rsidP="00B020A7">
      <w:pPr>
        <w:pStyle w:val="21"/>
        <w:numPr>
          <w:ilvl w:val="1"/>
          <w:numId w:val="1"/>
        </w:numPr>
        <w:shd w:val="clear" w:color="auto" w:fill="auto"/>
        <w:tabs>
          <w:tab w:val="left" w:pos="462"/>
        </w:tabs>
        <w:spacing w:before="0" w:after="0" w:line="278" w:lineRule="exact"/>
        <w:ind w:left="40" w:right="35"/>
        <w:jc w:val="both"/>
        <w:rPr>
          <w:sz w:val="21"/>
          <w:szCs w:val="21"/>
        </w:rPr>
      </w:pPr>
      <w:r w:rsidRPr="00B020A7">
        <w:rPr>
          <w:sz w:val="21"/>
          <w:szCs w:val="21"/>
        </w:rPr>
        <w:t>Заявитель вправе:</w:t>
      </w:r>
    </w:p>
    <w:p w:rsidR="003A247C" w:rsidRPr="00B020A7" w:rsidRDefault="008F6145" w:rsidP="00B020A7">
      <w:pPr>
        <w:pStyle w:val="21"/>
        <w:numPr>
          <w:ilvl w:val="2"/>
          <w:numId w:val="1"/>
        </w:numPr>
        <w:shd w:val="clear" w:color="auto" w:fill="auto"/>
        <w:tabs>
          <w:tab w:val="left" w:pos="635"/>
        </w:tabs>
        <w:spacing w:before="0" w:after="0" w:line="278" w:lineRule="exact"/>
        <w:ind w:left="40" w:right="35"/>
        <w:jc w:val="both"/>
        <w:rPr>
          <w:sz w:val="21"/>
          <w:szCs w:val="21"/>
        </w:rPr>
      </w:pPr>
      <w:r w:rsidRPr="00B020A7">
        <w:rPr>
          <w:sz w:val="21"/>
          <w:szCs w:val="21"/>
        </w:rPr>
        <w:t>Получить информацию о ходе выполнения предусмотренных настоящим договором мероприятий по созданию (реконструкции) тепловых сетей в следующих случаях:</w:t>
      </w:r>
    </w:p>
    <w:p w:rsidR="003A247C" w:rsidRPr="00B020A7" w:rsidRDefault="008F6145" w:rsidP="00B020A7">
      <w:pPr>
        <w:pStyle w:val="21"/>
        <w:shd w:val="clear" w:color="auto" w:fill="auto"/>
        <w:spacing w:before="0" w:after="0" w:line="278" w:lineRule="exact"/>
        <w:ind w:left="40" w:right="35"/>
        <w:jc w:val="both"/>
        <w:rPr>
          <w:sz w:val="21"/>
          <w:szCs w:val="21"/>
        </w:rPr>
      </w:pPr>
      <w:r w:rsidRPr="00B020A7">
        <w:rPr>
          <w:sz w:val="21"/>
          <w:szCs w:val="21"/>
        </w:rPr>
        <w:t xml:space="preserve">[вписать нужное]. Указанная информация предоставляется Исполнителем в следующем порядке: [вписать </w:t>
      </w:r>
      <w:proofErr w:type="gramStart"/>
      <w:r w:rsidRPr="00B020A7">
        <w:rPr>
          <w:sz w:val="21"/>
          <w:szCs w:val="21"/>
        </w:rPr>
        <w:t>нужное</w:t>
      </w:r>
      <w:proofErr w:type="gramEnd"/>
      <w:r w:rsidRPr="00B020A7">
        <w:rPr>
          <w:sz w:val="21"/>
          <w:szCs w:val="21"/>
        </w:rPr>
        <w:t>].</w:t>
      </w:r>
    </w:p>
    <w:p w:rsidR="003A247C" w:rsidRPr="00B020A7" w:rsidRDefault="008F6145" w:rsidP="00B020A7">
      <w:pPr>
        <w:pStyle w:val="21"/>
        <w:numPr>
          <w:ilvl w:val="2"/>
          <w:numId w:val="1"/>
        </w:numPr>
        <w:shd w:val="clear" w:color="auto" w:fill="auto"/>
        <w:tabs>
          <w:tab w:val="left" w:pos="635"/>
        </w:tabs>
        <w:spacing w:before="0" w:after="0" w:line="278" w:lineRule="exact"/>
        <w:ind w:left="40" w:right="35"/>
        <w:jc w:val="both"/>
        <w:rPr>
          <w:sz w:val="21"/>
          <w:szCs w:val="21"/>
        </w:rPr>
      </w:pPr>
      <w:r w:rsidRPr="00B020A7">
        <w:rPr>
          <w:sz w:val="21"/>
          <w:szCs w:val="21"/>
        </w:rPr>
        <w:t>При соблюдении им условий об оплате в одностороннем порядке отказаться от исполнения настоящего договора при нарушении Исполнителем сроков исполнения обязательств, указанных в договоре.</w:t>
      </w:r>
    </w:p>
    <w:p w:rsidR="003A247C" w:rsidRPr="00B020A7" w:rsidRDefault="008F6145" w:rsidP="00B020A7">
      <w:pPr>
        <w:pStyle w:val="21"/>
        <w:numPr>
          <w:ilvl w:val="0"/>
          <w:numId w:val="1"/>
        </w:numPr>
        <w:shd w:val="clear" w:color="auto" w:fill="auto"/>
        <w:tabs>
          <w:tab w:val="left" w:pos="275"/>
          <w:tab w:val="left" w:pos="9214"/>
        </w:tabs>
        <w:spacing w:before="0" w:after="0" w:line="278" w:lineRule="exact"/>
        <w:ind w:left="40" w:right="-106"/>
        <w:jc w:val="center"/>
        <w:rPr>
          <w:sz w:val="21"/>
          <w:szCs w:val="21"/>
        </w:rPr>
      </w:pPr>
      <w:r w:rsidRPr="00B020A7">
        <w:rPr>
          <w:sz w:val="21"/>
          <w:szCs w:val="21"/>
        </w:rPr>
        <w:t>Ответственность сторон</w:t>
      </w:r>
    </w:p>
    <w:p w:rsidR="003A247C" w:rsidRPr="00B020A7" w:rsidRDefault="008F6145" w:rsidP="00B020A7">
      <w:pPr>
        <w:pStyle w:val="21"/>
        <w:numPr>
          <w:ilvl w:val="1"/>
          <w:numId w:val="1"/>
        </w:numPr>
        <w:shd w:val="clear" w:color="auto" w:fill="auto"/>
        <w:tabs>
          <w:tab w:val="left" w:pos="462"/>
          <w:tab w:val="left" w:pos="9214"/>
          <w:tab w:val="left" w:pos="10065"/>
        </w:tabs>
        <w:spacing w:before="0" w:after="0" w:line="278" w:lineRule="exact"/>
        <w:ind w:left="40" w:right="-106"/>
        <w:jc w:val="both"/>
        <w:rPr>
          <w:sz w:val="21"/>
          <w:szCs w:val="21"/>
        </w:rPr>
      </w:pPr>
      <w:r w:rsidRPr="00B020A7">
        <w:rPr>
          <w:sz w:val="21"/>
          <w:szCs w:val="21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3A247C" w:rsidRPr="00B020A7" w:rsidRDefault="008F6145" w:rsidP="00B020A7">
      <w:pPr>
        <w:pStyle w:val="21"/>
        <w:numPr>
          <w:ilvl w:val="1"/>
          <w:numId w:val="1"/>
        </w:numPr>
        <w:shd w:val="clear" w:color="auto" w:fill="auto"/>
        <w:tabs>
          <w:tab w:val="left" w:pos="453"/>
          <w:tab w:val="left" w:pos="9214"/>
          <w:tab w:val="left" w:pos="10065"/>
        </w:tabs>
        <w:spacing w:before="0" w:after="0" w:line="278" w:lineRule="exact"/>
        <w:ind w:left="40" w:right="-106"/>
        <w:jc w:val="both"/>
        <w:rPr>
          <w:sz w:val="21"/>
          <w:szCs w:val="21"/>
        </w:rPr>
      </w:pPr>
      <w:r w:rsidRPr="00B020A7">
        <w:rPr>
          <w:sz w:val="21"/>
          <w:szCs w:val="21"/>
        </w:rPr>
        <w:t xml:space="preserve">В случае неисполнения либо ненадлежащего исполнения обязательств по оплате Заявитель уплачивает Исполнителю пени в размере одной сто тридцатой ключевой ставки Центрального банка Российской Федерации, действующей на день фактической оплаты, от не выплаченной в срок </w:t>
      </w:r>
      <w:proofErr w:type="gramStart"/>
      <w:r w:rsidRPr="00B020A7">
        <w:rPr>
          <w:sz w:val="21"/>
          <w:szCs w:val="21"/>
        </w:rPr>
        <w:t>суммы</w:t>
      </w:r>
      <w:proofErr w:type="gramEnd"/>
      <w:r w:rsidRPr="00B020A7">
        <w:rPr>
          <w:sz w:val="21"/>
          <w:szCs w:val="21"/>
        </w:rPr>
        <w:t xml:space="preserve"> за каждый день просрочки начиная со следующего дня после дня наступления установленного срока оплаты по день фактической оплаты.</w:t>
      </w:r>
    </w:p>
    <w:p w:rsidR="003A247C" w:rsidRPr="00B020A7" w:rsidRDefault="008F6145" w:rsidP="00B020A7">
      <w:pPr>
        <w:pStyle w:val="21"/>
        <w:numPr>
          <w:ilvl w:val="0"/>
          <w:numId w:val="1"/>
        </w:numPr>
        <w:shd w:val="clear" w:color="auto" w:fill="auto"/>
        <w:tabs>
          <w:tab w:val="left" w:pos="275"/>
          <w:tab w:val="left" w:pos="9214"/>
          <w:tab w:val="left" w:pos="10065"/>
        </w:tabs>
        <w:spacing w:before="0" w:after="0" w:line="278" w:lineRule="exact"/>
        <w:ind w:left="40" w:right="-106"/>
        <w:jc w:val="center"/>
        <w:rPr>
          <w:sz w:val="21"/>
          <w:szCs w:val="21"/>
        </w:rPr>
      </w:pPr>
      <w:r w:rsidRPr="00B020A7">
        <w:rPr>
          <w:sz w:val="21"/>
          <w:szCs w:val="21"/>
        </w:rPr>
        <w:t>Порядок разрешения споров</w:t>
      </w:r>
    </w:p>
    <w:p w:rsidR="003A247C" w:rsidRPr="00B020A7" w:rsidRDefault="008F6145" w:rsidP="00B020A7">
      <w:pPr>
        <w:pStyle w:val="21"/>
        <w:numPr>
          <w:ilvl w:val="1"/>
          <w:numId w:val="1"/>
        </w:numPr>
        <w:shd w:val="clear" w:color="auto" w:fill="auto"/>
        <w:tabs>
          <w:tab w:val="left" w:pos="467"/>
          <w:tab w:val="left" w:pos="9214"/>
          <w:tab w:val="left" w:pos="10065"/>
        </w:tabs>
        <w:spacing w:before="0" w:after="0" w:line="278" w:lineRule="exact"/>
        <w:ind w:left="40" w:right="-106"/>
        <w:jc w:val="both"/>
        <w:rPr>
          <w:sz w:val="21"/>
          <w:szCs w:val="21"/>
        </w:rPr>
      </w:pPr>
      <w:r w:rsidRPr="00B020A7">
        <w:rPr>
          <w:sz w:val="21"/>
          <w:szCs w:val="21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3A247C" w:rsidRPr="00B020A7" w:rsidRDefault="008F6145" w:rsidP="00B020A7">
      <w:pPr>
        <w:pStyle w:val="21"/>
        <w:numPr>
          <w:ilvl w:val="1"/>
          <w:numId w:val="1"/>
        </w:numPr>
        <w:shd w:val="clear" w:color="auto" w:fill="auto"/>
        <w:tabs>
          <w:tab w:val="left" w:pos="453"/>
          <w:tab w:val="left" w:pos="9214"/>
          <w:tab w:val="left" w:pos="10065"/>
        </w:tabs>
        <w:spacing w:before="0" w:after="0" w:line="278" w:lineRule="exact"/>
        <w:ind w:left="40" w:right="-106"/>
        <w:jc w:val="both"/>
        <w:rPr>
          <w:sz w:val="21"/>
          <w:szCs w:val="21"/>
        </w:rPr>
      </w:pPr>
      <w:r w:rsidRPr="00B020A7">
        <w:rPr>
          <w:sz w:val="21"/>
          <w:szCs w:val="21"/>
        </w:rPr>
        <w:t>В случае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p w:rsidR="003A247C" w:rsidRPr="00B020A7" w:rsidRDefault="008F6145" w:rsidP="00B020A7">
      <w:pPr>
        <w:pStyle w:val="21"/>
        <w:numPr>
          <w:ilvl w:val="0"/>
          <w:numId w:val="1"/>
        </w:numPr>
        <w:shd w:val="clear" w:color="auto" w:fill="auto"/>
        <w:tabs>
          <w:tab w:val="left" w:pos="275"/>
        </w:tabs>
        <w:spacing w:before="0" w:after="0" w:line="278" w:lineRule="exact"/>
        <w:ind w:left="40"/>
        <w:jc w:val="center"/>
        <w:rPr>
          <w:sz w:val="21"/>
          <w:szCs w:val="21"/>
        </w:rPr>
      </w:pPr>
      <w:r w:rsidRPr="00B020A7">
        <w:rPr>
          <w:sz w:val="21"/>
          <w:szCs w:val="21"/>
        </w:rPr>
        <w:t>Заключительные положения</w:t>
      </w:r>
    </w:p>
    <w:p w:rsidR="003A247C" w:rsidRPr="00B020A7" w:rsidRDefault="008F6145" w:rsidP="00B020A7">
      <w:pPr>
        <w:pStyle w:val="21"/>
        <w:numPr>
          <w:ilvl w:val="1"/>
          <w:numId w:val="1"/>
        </w:numPr>
        <w:shd w:val="clear" w:color="auto" w:fill="auto"/>
        <w:tabs>
          <w:tab w:val="left" w:pos="458"/>
        </w:tabs>
        <w:spacing w:before="0" w:after="0" w:line="278" w:lineRule="exact"/>
        <w:ind w:left="40" w:right="35"/>
        <w:jc w:val="both"/>
        <w:rPr>
          <w:sz w:val="21"/>
          <w:szCs w:val="21"/>
        </w:rPr>
      </w:pPr>
      <w:r w:rsidRPr="00B020A7">
        <w:rPr>
          <w:sz w:val="21"/>
          <w:szCs w:val="21"/>
        </w:rPr>
        <w:lastRenderedPageBreak/>
        <w:t>Настоящий договор составлен в двух экземплярах, имеющих одинаковую юридическую силу, - по одному экземпляру для каждой из Сторон.</w:t>
      </w:r>
    </w:p>
    <w:p w:rsidR="003A247C" w:rsidRPr="00B020A7" w:rsidRDefault="008F6145" w:rsidP="00B020A7">
      <w:pPr>
        <w:pStyle w:val="21"/>
        <w:numPr>
          <w:ilvl w:val="1"/>
          <w:numId w:val="1"/>
        </w:numPr>
        <w:shd w:val="clear" w:color="auto" w:fill="auto"/>
        <w:tabs>
          <w:tab w:val="left" w:pos="453"/>
        </w:tabs>
        <w:spacing w:before="0" w:after="0" w:line="278" w:lineRule="exact"/>
        <w:ind w:left="40" w:right="35"/>
        <w:jc w:val="both"/>
        <w:rPr>
          <w:sz w:val="21"/>
          <w:szCs w:val="21"/>
        </w:rPr>
      </w:pPr>
      <w:r w:rsidRPr="00B020A7">
        <w:rPr>
          <w:sz w:val="21"/>
          <w:szCs w:val="21"/>
        </w:rPr>
        <w:t>Договор вступает в силу с момента его подписания и действует до полного исполнения Сторонами своих обязательств по настоящему договору.</w:t>
      </w:r>
    </w:p>
    <w:p w:rsidR="003A247C" w:rsidRPr="00B020A7" w:rsidRDefault="008F6145" w:rsidP="00B020A7">
      <w:pPr>
        <w:pStyle w:val="21"/>
        <w:numPr>
          <w:ilvl w:val="1"/>
          <w:numId w:val="1"/>
        </w:numPr>
        <w:shd w:val="clear" w:color="auto" w:fill="auto"/>
        <w:tabs>
          <w:tab w:val="left" w:pos="453"/>
        </w:tabs>
        <w:spacing w:before="0" w:after="0" w:line="278" w:lineRule="exact"/>
        <w:ind w:left="40" w:right="35"/>
        <w:jc w:val="both"/>
        <w:rPr>
          <w:sz w:val="21"/>
          <w:szCs w:val="21"/>
        </w:rPr>
      </w:pPr>
      <w:r w:rsidRPr="00B020A7">
        <w:rPr>
          <w:sz w:val="21"/>
          <w:szCs w:val="21"/>
        </w:rPr>
        <w:t>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3A247C" w:rsidRPr="00B020A7" w:rsidRDefault="008F6145" w:rsidP="00B020A7">
      <w:pPr>
        <w:pStyle w:val="21"/>
        <w:numPr>
          <w:ilvl w:val="1"/>
          <w:numId w:val="1"/>
        </w:numPr>
        <w:shd w:val="clear" w:color="auto" w:fill="auto"/>
        <w:tabs>
          <w:tab w:val="left" w:pos="458"/>
        </w:tabs>
        <w:spacing w:before="0" w:after="0" w:line="278" w:lineRule="exact"/>
        <w:ind w:left="40" w:right="35"/>
        <w:jc w:val="both"/>
        <w:rPr>
          <w:sz w:val="21"/>
          <w:szCs w:val="21"/>
        </w:rPr>
      </w:pPr>
      <w:r w:rsidRPr="00B020A7">
        <w:rPr>
          <w:sz w:val="21"/>
          <w:szCs w:val="21"/>
        </w:rPr>
        <w:t xml:space="preserve">Заявления, уведомления, извещения, требования или иные юридически значимые сообщения, с которыми договор связывает гражданско-правовые последствия для Сторон настоящего договора, влекут для этого лица такие последствия с момента доставки соответствующего сообщения Стороне или ее представителю. Юридически значимые сообщения подлежат передаче путем [вписать </w:t>
      </w:r>
      <w:proofErr w:type="gramStart"/>
      <w:r w:rsidRPr="00B020A7">
        <w:rPr>
          <w:sz w:val="21"/>
          <w:szCs w:val="21"/>
        </w:rPr>
        <w:t>нужное</w:t>
      </w:r>
      <w:proofErr w:type="gramEnd"/>
      <w:r w:rsidRPr="00B020A7">
        <w:rPr>
          <w:sz w:val="21"/>
          <w:szCs w:val="21"/>
        </w:rPr>
        <w:t xml:space="preserve"> - почтовой, факсимильной, электронной связи]. Сообщение считается доставленным и в тех случаях, если оно поступило Стороне, которой оно направлено, но по обстоятельствам, зависящим от нее, не было ей вручено или Сторона не ознакомилась с ним.</w:t>
      </w:r>
    </w:p>
    <w:p w:rsidR="003A247C" w:rsidRPr="00B020A7" w:rsidRDefault="008F6145" w:rsidP="00B020A7">
      <w:pPr>
        <w:pStyle w:val="21"/>
        <w:numPr>
          <w:ilvl w:val="1"/>
          <w:numId w:val="1"/>
        </w:numPr>
        <w:shd w:val="clear" w:color="auto" w:fill="auto"/>
        <w:tabs>
          <w:tab w:val="left" w:pos="458"/>
        </w:tabs>
        <w:spacing w:before="0" w:after="0" w:line="278" w:lineRule="exact"/>
        <w:ind w:left="40" w:right="35"/>
        <w:jc w:val="both"/>
        <w:rPr>
          <w:sz w:val="21"/>
          <w:szCs w:val="21"/>
        </w:rPr>
      </w:pPr>
      <w:r w:rsidRPr="00B020A7">
        <w:rPr>
          <w:sz w:val="21"/>
          <w:szCs w:val="21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3A247C" w:rsidRPr="00B020A7" w:rsidRDefault="008F6145" w:rsidP="00AE2527">
      <w:pPr>
        <w:pStyle w:val="21"/>
        <w:numPr>
          <w:ilvl w:val="0"/>
          <w:numId w:val="1"/>
        </w:numPr>
        <w:shd w:val="clear" w:color="auto" w:fill="auto"/>
        <w:tabs>
          <w:tab w:val="left" w:pos="266"/>
        </w:tabs>
        <w:spacing w:before="0" w:after="240" w:line="278" w:lineRule="exact"/>
        <w:ind w:left="40"/>
        <w:jc w:val="center"/>
        <w:rPr>
          <w:sz w:val="21"/>
          <w:szCs w:val="21"/>
        </w:rPr>
      </w:pPr>
      <w:r w:rsidRPr="00B020A7">
        <w:rPr>
          <w:sz w:val="21"/>
          <w:szCs w:val="21"/>
        </w:rPr>
        <w:t>Реквизиты и подписи сторон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84"/>
        <w:gridCol w:w="5386"/>
      </w:tblGrid>
      <w:tr w:rsidR="00AE2527" w:rsidRPr="00B020A7" w:rsidTr="00AE2527">
        <w:trPr>
          <w:trHeight w:val="1688"/>
        </w:trPr>
        <w:tc>
          <w:tcPr>
            <w:tcW w:w="46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E2527" w:rsidRPr="00B020A7" w:rsidRDefault="00B020A7" w:rsidP="00AE2527">
            <w:pPr>
              <w:tabs>
                <w:tab w:val="left" w:pos="9356"/>
              </w:tabs>
              <w:ind w:right="-425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020A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AE2527" w:rsidRPr="00B020A7">
              <w:rPr>
                <w:rFonts w:ascii="Times New Roman" w:hAnsi="Times New Roman" w:cs="Times New Roman"/>
                <w:b/>
                <w:sz w:val="21"/>
                <w:szCs w:val="21"/>
              </w:rPr>
              <w:t>«Заявитель»</w:t>
            </w:r>
          </w:p>
          <w:p w:rsidR="00AE2527" w:rsidRPr="00B020A7" w:rsidRDefault="00AE2527" w:rsidP="00AE2527">
            <w:pPr>
              <w:tabs>
                <w:tab w:val="left" w:pos="9356"/>
              </w:tabs>
              <w:ind w:right="-42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E2527" w:rsidRPr="00B020A7" w:rsidRDefault="00AE2527" w:rsidP="00AE2527">
            <w:pPr>
              <w:tabs>
                <w:tab w:val="left" w:pos="9356"/>
              </w:tabs>
              <w:ind w:right="-42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020A7">
              <w:rPr>
                <w:rFonts w:ascii="Times New Roman" w:hAnsi="Times New Roman" w:cs="Times New Roman"/>
                <w:sz w:val="21"/>
                <w:szCs w:val="21"/>
              </w:rPr>
              <w:t>__________________________________</w:t>
            </w:r>
          </w:p>
          <w:p w:rsidR="00AE2527" w:rsidRPr="00B020A7" w:rsidRDefault="00AE2527" w:rsidP="00AE2527">
            <w:pPr>
              <w:tabs>
                <w:tab w:val="left" w:pos="9356"/>
              </w:tabs>
              <w:ind w:right="-42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020A7">
              <w:rPr>
                <w:rFonts w:ascii="Times New Roman" w:hAnsi="Times New Roman" w:cs="Times New Roman"/>
                <w:sz w:val="21"/>
                <w:szCs w:val="21"/>
              </w:rPr>
              <w:t>__________________________________</w:t>
            </w:r>
          </w:p>
          <w:p w:rsidR="00AE2527" w:rsidRPr="00B020A7" w:rsidRDefault="00AE2527" w:rsidP="00AE2527">
            <w:pPr>
              <w:tabs>
                <w:tab w:val="left" w:pos="9356"/>
              </w:tabs>
              <w:ind w:right="-42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E2527" w:rsidRPr="00B020A7" w:rsidRDefault="00AE2527" w:rsidP="00AE2527">
            <w:pPr>
              <w:tabs>
                <w:tab w:val="left" w:pos="9356"/>
              </w:tabs>
              <w:ind w:right="-425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E2527" w:rsidRPr="00B020A7" w:rsidRDefault="00AE2527" w:rsidP="00AE2527">
            <w:pPr>
              <w:tabs>
                <w:tab w:val="left" w:pos="9356"/>
              </w:tabs>
              <w:ind w:right="-425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020A7">
              <w:rPr>
                <w:rFonts w:ascii="Times New Roman" w:hAnsi="Times New Roman" w:cs="Times New Roman"/>
                <w:b/>
                <w:sz w:val="21"/>
                <w:szCs w:val="21"/>
              </w:rPr>
              <w:t>«Исполнитель»</w:t>
            </w:r>
          </w:p>
          <w:p w:rsidR="00AE2527" w:rsidRPr="00B020A7" w:rsidRDefault="00AE2527" w:rsidP="00AE2527">
            <w:pPr>
              <w:tabs>
                <w:tab w:val="left" w:pos="9356"/>
              </w:tabs>
              <w:ind w:right="-42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009FE" w:rsidRDefault="00AE2527" w:rsidP="00AE2527">
            <w:pPr>
              <w:tabs>
                <w:tab w:val="left" w:pos="9356"/>
              </w:tabs>
              <w:ind w:right="-425"/>
              <w:rPr>
                <w:rFonts w:ascii="Times New Roman" w:hAnsi="Times New Roman" w:cs="Times New Roman"/>
                <w:sz w:val="21"/>
                <w:szCs w:val="21"/>
              </w:rPr>
            </w:pPr>
            <w:r w:rsidRPr="00B020A7">
              <w:rPr>
                <w:rFonts w:ascii="Times New Roman" w:hAnsi="Times New Roman" w:cs="Times New Roman"/>
                <w:sz w:val="21"/>
                <w:szCs w:val="21"/>
              </w:rPr>
              <w:t xml:space="preserve">Муниципальное </w:t>
            </w:r>
            <w:r w:rsidR="009009FE">
              <w:rPr>
                <w:rFonts w:ascii="Times New Roman" w:hAnsi="Times New Roman" w:cs="Times New Roman"/>
                <w:sz w:val="21"/>
                <w:szCs w:val="21"/>
              </w:rPr>
              <w:t xml:space="preserve">унитарное </w:t>
            </w:r>
            <w:r w:rsidRPr="00B020A7">
              <w:rPr>
                <w:rFonts w:ascii="Times New Roman" w:hAnsi="Times New Roman" w:cs="Times New Roman"/>
                <w:sz w:val="21"/>
                <w:szCs w:val="21"/>
              </w:rPr>
              <w:t xml:space="preserve">предприятие «Коммунально-эксплуатационное предприятие» </w:t>
            </w:r>
            <w:r w:rsidR="009009FE">
              <w:rPr>
                <w:rFonts w:ascii="Times New Roman" w:hAnsi="Times New Roman" w:cs="Times New Roman"/>
                <w:sz w:val="21"/>
                <w:szCs w:val="21"/>
              </w:rPr>
              <w:t xml:space="preserve">Городского округа </w:t>
            </w:r>
          </w:p>
          <w:p w:rsidR="009009FE" w:rsidRDefault="009009FE" w:rsidP="00AE2527">
            <w:pPr>
              <w:tabs>
                <w:tab w:val="left" w:pos="9356"/>
              </w:tabs>
              <w:ind w:right="-425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Закрытое административно-территориальное образование</w:t>
            </w:r>
          </w:p>
          <w:p w:rsidR="00AE2527" w:rsidRPr="00B020A7" w:rsidRDefault="00AE2527" w:rsidP="00AE2527">
            <w:pPr>
              <w:tabs>
                <w:tab w:val="left" w:pos="9356"/>
              </w:tabs>
              <w:ind w:right="-425"/>
              <w:rPr>
                <w:rFonts w:ascii="Times New Roman" w:hAnsi="Times New Roman" w:cs="Times New Roman"/>
                <w:sz w:val="21"/>
                <w:szCs w:val="21"/>
              </w:rPr>
            </w:pPr>
            <w:r w:rsidRPr="00B020A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020A7">
              <w:rPr>
                <w:rFonts w:ascii="Times New Roman" w:hAnsi="Times New Roman" w:cs="Times New Roman"/>
                <w:sz w:val="21"/>
                <w:szCs w:val="21"/>
              </w:rPr>
              <w:t>Комаровский</w:t>
            </w:r>
            <w:proofErr w:type="spellEnd"/>
            <w:r w:rsidRPr="00B020A7">
              <w:rPr>
                <w:rFonts w:ascii="Times New Roman" w:hAnsi="Times New Roman" w:cs="Times New Roman"/>
                <w:sz w:val="21"/>
                <w:szCs w:val="21"/>
              </w:rPr>
              <w:t xml:space="preserve"> Оренбургской области</w:t>
            </w:r>
          </w:p>
          <w:p w:rsidR="00AE2527" w:rsidRPr="00B020A7" w:rsidRDefault="00AE2527" w:rsidP="00AE2527">
            <w:pPr>
              <w:tabs>
                <w:tab w:val="left" w:pos="9356"/>
              </w:tabs>
              <w:ind w:right="-425"/>
              <w:rPr>
                <w:rFonts w:ascii="Times New Roman" w:hAnsi="Times New Roman" w:cs="Times New Roman"/>
                <w:sz w:val="21"/>
                <w:szCs w:val="21"/>
              </w:rPr>
            </w:pPr>
            <w:r w:rsidRPr="00B020A7">
              <w:rPr>
                <w:rFonts w:ascii="Times New Roman" w:hAnsi="Times New Roman" w:cs="Times New Roman"/>
                <w:sz w:val="21"/>
                <w:szCs w:val="21"/>
              </w:rPr>
              <w:t xml:space="preserve">Юридический адрес: 462781, Оренбургская область, </w:t>
            </w:r>
          </w:p>
          <w:p w:rsidR="009009FE" w:rsidRDefault="009009FE" w:rsidP="00AE2527">
            <w:pPr>
              <w:tabs>
                <w:tab w:val="left" w:pos="9356"/>
              </w:tabs>
              <w:ind w:right="-425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ЗАТО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Комаровский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="00FA1522">
              <w:rPr>
                <w:rFonts w:ascii="Times New Roman" w:hAnsi="Times New Roman" w:cs="Times New Roman"/>
                <w:sz w:val="21"/>
                <w:szCs w:val="21"/>
              </w:rPr>
              <w:t xml:space="preserve">поселок </w:t>
            </w:r>
            <w:r w:rsidR="00AE2527" w:rsidRPr="00B020A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AE2527" w:rsidRPr="00B020A7">
              <w:rPr>
                <w:rFonts w:ascii="Times New Roman" w:hAnsi="Times New Roman" w:cs="Times New Roman"/>
                <w:sz w:val="21"/>
                <w:szCs w:val="21"/>
              </w:rPr>
              <w:t>Комаровский</w:t>
            </w:r>
            <w:proofErr w:type="spellEnd"/>
            <w:r w:rsidR="00AE2527" w:rsidRPr="00B020A7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</w:p>
          <w:p w:rsidR="00AE2527" w:rsidRPr="00B020A7" w:rsidRDefault="00AE2527" w:rsidP="00AE2527">
            <w:pPr>
              <w:tabs>
                <w:tab w:val="left" w:pos="9356"/>
              </w:tabs>
              <w:ind w:right="-425"/>
              <w:rPr>
                <w:rFonts w:ascii="Times New Roman" w:hAnsi="Times New Roman" w:cs="Times New Roman"/>
                <w:sz w:val="21"/>
                <w:szCs w:val="21"/>
              </w:rPr>
            </w:pPr>
            <w:r w:rsidRPr="00B020A7">
              <w:rPr>
                <w:rFonts w:ascii="Times New Roman" w:hAnsi="Times New Roman" w:cs="Times New Roman"/>
                <w:sz w:val="21"/>
                <w:szCs w:val="21"/>
              </w:rPr>
              <w:t>ул. Комарова, д. 3а</w:t>
            </w:r>
          </w:p>
          <w:p w:rsidR="00AE2527" w:rsidRDefault="00AE2527" w:rsidP="00AE2527">
            <w:pPr>
              <w:tabs>
                <w:tab w:val="left" w:pos="9356"/>
              </w:tabs>
              <w:ind w:right="-425"/>
              <w:rPr>
                <w:rFonts w:ascii="Times New Roman" w:hAnsi="Times New Roman" w:cs="Times New Roman"/>
                <w:sz w:val="21"/>
                <w:szCs w:val="21"/>
              </w:rPr>
            </w:pPr>
            <w:r w:rsidRPr="00B020A7">
              <w:rPr>
                <w:rFonts w:ascii="Times New Roman" w:hAnsi="Times New Roman" w:cs="Times New Roman"/>
                <w:sz w:val="21"/>
                <w:szCs w:val="21"/>
              </w:rPr>
              <w:t>Почтовый адрес: 462781, Оренбургская обла</w:t>
            </w:r>
            <w:r w:rsidR="009009FE">
              <w:rPr>
                <w:rFonts w:ascii="Times New Roman" w:hAnsi="Times New Roman" w:cs="Times New Roman"/>
                <w:sz w:val="21"/>
                <w:szCs w:val="21"/>
              </w:rPr>
              <w:t>сть,</w:t>
            </w:r>
            <w:r w:rsidR="005705B4">
              <w:rPr>
                <w:rFonts w:ascii="Times New Roman" w:hAnsi="Times New Roman" w:cs="Times New Roman"/>
                <w:sz w:val="21"/>
                <w:szCs w:val="21"/>
              </w:rPr>
              <w:t xml:space="preserve"> ЗАТО </w:t>
            </w:r>
            <w:proofErr w:type="spellStart"/>
            <w:r w:rsidR="005705B4">
              <w:rPr>
                <w:rFonts w:ascii="Times New Roman" w:hAnsi="Times New Roman" w:cs="Times New Roman"/>
                <w:sz w:val="21"/>
                <w:szCs w:val="21"/>
              </w:rPr>
              <w:t>Комаровский</w:t>
            </w:r>
            <w:proofErr w:type="spellEnd"/>
            <w:r w:rsidR="005705B4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9009FE">
              <w:rPr>
                <w:rFonts w:ascii="Times New Roman" w:hAnsi="Times New Roman" w:cs="Times New Roman"/>
                <w:sz w:val="21"/>
                <w:szCs w:val="21"/>
              </w:rPr>
              <w:t xml:space="preserve"> поселок </w:t>
            </w:r>
            <w:proofErr w:type="spellStart"/>
            <w:r w:rsidR="009009FE">
              <w:rPr>
                <w:rFonts w:ascii="Times New Roman" w:hAnsi="Times New Roman" w:cs="Times New Roman"/>
                <w:sz w:val="21"/>
                <w:szCs w:val="21"/>
              </w:rPr>
              <w:t>Комаровский</w:t>
            </w:r>
            <w:proofErr w:type="spellEnd"/>
            <w:r w:rsidR="009009FE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B020A7">
              <w:rPr>
                <w:rFonts w:ascii="Times New Roman" w:hAnsi="Times New Roman" w:cs="Times New Roman"/>
                <w:sz w:val="21"/>
                <w:szCs w:val="21"/>
              </w:rPr>
              <w:t>ул. Комарова, д. 3а</w:t>
            </w:r>
          </w:p>
          <w:p w:rsidR="005705B4" w:rsidRDefault="005705B4" w:rsidP="005705B4">
            <w:pPr>
              <w:tabs>
                <w:tab w:val="left" w:pos="9356"/>
              </w:tabs>
              <w:ind w:right="-425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Адрес для оформления финансовых документов</w:t>
            </w:r>
            <w:r w:rsidRPr="00B020A7">
              <w:rPr>
                <w:rFonts w:ascii="Times New Roman" w:hAnsi="Times New Roman" w:cs="Times New Roman"/>
                <w:sz w:val="21"/>
                <w:szCs w:val="21"/>
              </w:rPr>
              <w:t>: 462781, Оренбургская обла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сть, поселок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Комаровский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</w:p>
          <w:p w:rsidR="005705B4" w:rsidRPr="00B020A7" w:rsidRDefault="005705B4" w:rsidP="005705B4">
            <w:pPr>
              <w:tabs>
                <w:tab w:val="left" w:pos="9356"/>
              </w:tabs>
              <w:ind w:right="-425"/>
              <w:rPr>
                <w:rFonts w:ascii="Times New Roman" w:hAnsi="Times New Roman" w:cs="Times New Roman"/>
                <w:sz w:val="21"/>
                <w:szCs w:val="21"/>
              </w:rPr>
            </w:pPr>
            <w:r w:rsidRPr="00B020A7">
              <w:rPr>
                <w:rFonts w:ascii="Times New Roman" w:hAnsi="Times New Roman" w:cs="Times New Roman"/>
                <w:sz w:val="21"/>
                <w:szCs w:val="21"/>
              </w:rPr>
              <w:t>ул. Комарова, д. 3а</w:t>
            </w:r>
          </w:p>
          <w:p w:rsidR="00AE2527" w:rsidRPr="00B020A7" w:rsidRDefault="00AE2527" w:rsidP="00AE2527">
            <w:pPr>
              <w:tabs>
                <w:tab w:val="left" w:pos="9356"/>
              </w:tabs>
              <w:ind w:right="-425"/>
              <w:rPr>
                <w:rFonts w:ascii="Times New Roman" w:hAnsi="Times New Roman" w:cs="Times New Roman"/>
                <w:sz w:val="21"/>
                <w:szCs w:val="21"/>
              </w:rPr>
            </w:pPr>
            <w:r w:rsidRPr="00B020A7">
              <w:rPr>
                <w:rFonts w:ascii="Times New Roman" w:hAnsi="Times New Roman" w:cs="Times New Roman"/>
                <w:sz w:val="21"/>
                <w:szCs w:val="21"/>
              </w:rPr>
              <w:t>ОГРН 1025602138781</w:t>
            </w:r>
          </w:p>
          <w:p w:rsidR="00AE2527" w:rsidRPr="00B020A7" w:rsidRDefault="00AE2527" w:rsidP="00AE2527">
            <w:pPr>
              <w:tabs>
                <w:tab w:val="left" w:pos="9356"/>
              </w:tabs>
              <w:ind w:right="-425"/>
              <w:rPr>
                <w:rFonts w:ascii="Times New Roman" w:hAnsi="Times New Roman" w:cs="Times New Roman"/>
                <w:sz w:val="21"/>
                <w:szCs w:val="21"/>
              </w:rPr>
            </w:pPr>
            <w:r w:rsidRPr="00B020A7">
              <w:rPr>
                <w:rFonts w:ascii="Times New Roman" w:hAnsi="Times New Roman" w:cs="Times New Roman"/>
                <w:sz w:val="21"/>
                <w:szCs w:val="21"/>
              </w:rPr>
              <w:t>ИНН 5618005106</w:t>
            </w:r>
          </w:p>
          <w:p w:rsidR="00AE2527" w:rsidRPr="00B020A7" w:rsidRDefault="00AE2527" w:rsidP="00AE2527">
            <w:pPr>
              <w:tabs>
                <w:tab w:val="left" w:pos="9356"/>
              </w:tabs>
              <w:ind w:right="-425"/>
              <w:rPr>
                <w:rFonts w:ascii="Times New Roman" w:hAnsi="Times New Roman" w:cs="Times New Roman"/>
                <w:sz w:val="21"/>
                <w:szCs w:val="21"/>
              </w:rPr>
            </w:pPr>
            <w:r w:rsidRPr="00B020A7">
              <w:rPr>
                <w:rFonts w:ascii="Times New Roman" w:hAnsi="Times New Roman" w:cs="Times New Roman"/>
                <w:sz w:val="21"/>
                <w:szCs w:val="21"/>
              </w:rPr>
              <w:t>КПП 561801001</w:t>
            </w:r>
          </w:p>
          <w:p w:rsidR="00AE2527" w:rsidRPr="00B020A7" w:rsidRDefault="00AE2527" w:rsidP="00AE2527">
            <w:pPr>
              <w:tabs>
                <w:tab w:val="left" w:pos="9356"/>
              </w:tabs>
              <w:ind w:right="-425"/>
              <w:rPr>
                <w:rFonts w:ascii="Times New Roman" w:hAnsi="Times New Roman" w:cs="Times New Roman"/>
                <w:sz w:val="21"/>
                <w:szCs w:val="21"/>
              </w:rPr>
            </w:pPr>
            <w:r w:rsidRPr="00B020A7">
              <w:rPr>
                <w:rFonts w:ascii="Times New Roman" w:hAnsi="Times New Roman" w:cs="Times New Roman"/>
                <w:sz w:val="21"/>
                <w:szCs w:val="21"/>
              </w:rPr>
              <w:t>БИК 045354601</w:t>
            </w:r>
          </w:p>
          <w:p w:rsidR="00AE2527" w:rsidRPr="00B020A7" w:rsidRDefault="00AE2527" w:rsidP="00AE2527">
            <w:pPr>
              <w:tabs>
                <w:tab w:val="left" w:pos="9356"/>
              </w:tabs>
              <w:ind w:right="-425"/>
              <w:rPr>
                <w:rFonts w:ascii="Times New Roman" w:hAnsi="Times New Roman" w:cs="Times New Roman"/>
                <w:sz w:val="21"/>
                <w:szCs w:val="21"/>
              </w:rPr>
            </w:pPr>
            <w:r w:rsidRPr="00B020A7">
              <w:rPr>
                <w:rFonts w:ascii="Times New Roman" w:hAnsi="Times New Roman" w:cs="Times New Roman"/>
                <w:sz w:val="21"/>
                <w:szCs w:val="21"/>
              </w:rPr>
              <w:t xml:space="preserve">Оренбургское отделение № 8623 </w:t>
            </w:r>
          </w:p>
          <w:p w:rsidR="00AE2527" w:rsidRPr="00B020A7" w:rsidRDefault="00AE2527" w:rsidP="00AE2527">
            <w:pPr>
              <w:tabs>
                <w:tab w:val="left" w:pos="9356"/>
              </w:tabs>
              <w:ind w:right="-425"/>
              <w:rPr>
                <w:rFonts w:ascii="Times New Roman" w:hAnsi="Times New Roman" w:cs="Times New Roman"/>
                <w:sz w:val="21"/>
                <w:szCs w:val="21"/>
              </w:rPr>
            </w:pPr>
            <w:r w:rsidRPr="00B020A7">
              <w:rPr>
                <w:rFonts w:ascii="Times New Roman" w:hAnsi="Times New Roman" w:cs="Times New Roman"/>
                <w:sz w:val="21"/>
                <w:szCs w:val="21"/>
              </w:rPr>
              <w:t xml:space="preserve">ПАО Сбербанк </w:t>
            </w:r>
            <w:proofErr w:type="gramStart"/>
            <w:r w:rsidRPr="00B020A7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proofErr w:type="gramEnd"/>
            <w:r w:rsidRPr="00B020A7">
              <w:rPr>
                <w:rFonts w:ascii="Times New Roman" w:hAnsi="Times New Roman" w:cs="Times New Roman"/>
                <w:sz w:val="21"/>
                <w:szCs w:val="21"/>
              </w:rPr>
              <w:t>. Оренбург</w:t>
            </w:r>
          </w:p>
          <w:p w:rsidR="00AE2527" w:rsidRPr="00B020A7" w:rsidRDefault="00AE2527" w:rsidP="00AE2527">
            <w:pPr>
              <w:tabs>
                <w:tab w:val="left" w:pos="9356"/>
              </w:tabs>
              <w:ind w:right="-425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B020A7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proofErr w:type="spellEnd"/>
            <w:proofErr w:type="gramEnd"/>
            <w:r w:rsidRPr="00B020A7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B020A7">
              <w:rPr>
                <w:rFonts w:ascii="Times New Roman" w:hAnsi="Times New Roman" w:cs="Times New Roman"/>
                <w:sz w:val="21"/>
                <w:szCs w:val="21"/>
              </w:rPr>
              <w:t>сч</w:t>
            </w:r>
            <w:proofErr w:type="spellEnd"/>
            <w:r w:rsidRPr="00B020A7">
              <w:rPr>
                <w:rFonts w:ascii="Times New Roman" w:hAnsi="Times New Roman" w:cs="Times New Roman"/>
                <w:sz w:val="21"/>
                <w:szCs w:val="21"/>
              </w:rPr>
              <w:t xml:space="preserve"> 40702810346080100250</w:t>
            </w:r>
          </w:p>
          <w:p w:rsidR="00AE2527" w:rsidRPr="00B020A7" w:rsidRDefault="00AE2527" w:rsidP="00AE2527">
            <w:pPr>
              <w:tabs>
                <w:tab w:val="left" w:pos="9356"/>
              </w:tabs>
              <w:ind w:right="-425"/>
              <w:rPr>
                <w:rFonts w:ascii="Times New Roman" w:hAnsi="Times New Roman" w:cs="Times New Roman"/>
                <w:sz w:val="21"/>
                <w:szCs w:val="21"/>
              </w:rPr>
            </w:pPr>
            <w:r w:rsidRPr="00B020A7">
              <w:rPr>
                <w:rFonts w:ascii="Times New Roman" w:hAnsi="Times New Roman" w:cs="Times New Roman"/>
                <w:sz w:val="21"/>
                <w:szCs w:val="21"/>
              </w:rPr>
              <w:t>к/</w:t>
            </w:r>
            <w:proofErr w:type="spellStart"/>
            <w:r w:rsidRPr="00B020A7">
              <w:rPr>
                <w:rFonts w:ascii="Times New Roman" w:hAnsi="Times New Roman" w:cs="Times New Roman"/>
                <w:sz w:val="21"/>
                <w:szCs w:val="21"/>
              </w:rPr>
              <w:t>сч</w:t>
            </w:r>
            <w:proofErr w:type="spellEnd"/>
            <w:r w:rsidRPr="00B020A7">
              <w:rPr>
                <w:rFonts w:ascii="Times New Roman" w:hAnsi="Times New Roman" w:cs="Times New Roman"/>
                <w:sz w:val="21"/>
                <w:szCs w:val="21"/>
              </w:rPr>
              <w:t xml:space="preserve"> 30101810600000000601</w:t>
            </w:r>
          </w:p>
          <w:p w:rsidR="00AE2527" w:rsidRPr="00B020A7" w:rsidRDefault="00AE2527" w:rsidP="00AE2527">
            <w:pPr>
              <w:tabs>
                <w:tab w:val="left" w:pos="9356"/>
              </w:tabs>
              <w:ind w:right="-425"/>
              <w:rPr>
                <w:rFonts w:ascii="Times New Roman" w:hAnsi="Times New Roman" w:cs="Times New Roman"/>
                <w:sz w:val="21"/>
                <w:szCs w:val="21"/>
              </w:rPr>
            </w:pPr>
            <w:r w:rsidRPr="00B020A7">
              <w:rPr>
                <w:rFonts w:ascii="Times New Roman" w:hAnsi="Times New Roman" w:cs="Times New Roman"/>
                <w:sz w:val="21"/>
                <w:szCs w:val="21"/>
              </w:rPr>
              <w:t>Тел/факс: 8-(353-68)2-27-16</w:t>
            </w:r>
          </w:p>
          <w:p w:rsidR="00AE2527" w:rsidRPr="00B020A7" w:rsidRDefault="00AE2527" w:rsidP="00AE2527">
            <w:pPr>
              <w:tabs>
                <w:tab w:val="left" w:pos="9356"/>
              </w:tabs>
              <w:ind w:right="-42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020A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</w:t>
            </w:r>
            <w:r w:rsidRPr="00B020A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B020A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mail</w:t>
            </w:r>
            <w:r w:rsidRPr="00B020A7"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  <w:proofErr w:type="spellStart"/>
            <w:r w:rsidRPr="00B020A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mpzato</w:t>
            </w:r>
            <w:proofErr w:type="spellEnd"/>
            <w:r w:rsidRPr="00B020A7">
              <w:rPr>
                <w:rFonts w:ascii="Times New Roman" w:hAnsi="Times New Roman" w:cs="Times New Roman"/>
                <w:sz w:val="21"/>
                <w:szCs w:val="21"/>
              </w:rPr>
              <w:t>@</w:t>
            </w:r>
            <w:r w:rsidRPr="00B020A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mail</w:t>
            </w:r>
            <w:r w:rsidRPr="00B020A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proofErr w:type="spellStart"/>
            <w:r w:rsidRPr="00B020A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ru</w:t>
            </w:r>
            <w:proofErr w:type="spellEnd"/>
          </w:p>
          <w:p w:rsidR="00AE2527" w:rsidRPr="00B020A7" w:rsidRDefault="00AE2527" w:rsidP="00AE2527">
            <w:pPr>
              <w:tabs>
                <w:tab w:val="left" w:pos="9356"/>
              </w:tabs>
              <w:ind w:right="-42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E2527" w:rsidRPr="00B020A7" w:rsidTr="00AE2527">
        <w:trPr>
          <w:trHeight w:val="933"/>
        </w:trPr>
        <w:tc>
          <w:tcPr>
            <w:tcW w:w="46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E2527" w:rsidRPr="00B020A7" w:rsidRDefault="00AE2527" w:rsidP="00AE2527">
            <w:pPr>
              <w:tabs>
                <w:tab w:val="left" w:pos="9356"/>
              </w:tabs>
              <w:ind w:right="-42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E2527" w:rsidRPr="00B020A7" w:rsidRDefault="00AE2527" w:rsidP="00AE2527">
            <w:pPr>
              <w:tabs>
                <w:tab w:val="left" w:pos="9356"/>
              </w:tabs>
              <w:ind w:right="-42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E2527" w:rsidRPr="00B020A7" w:rsidRDefault="00AE2527" w:rsidP="00AE2527">
            <w:pPr>
              <w:tabs>
                <w:tab w:val="left" w:pos="9356"/>
              </w:tabs>
              <w:ind w:right="-42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020A7">
              <w:rPr>
                <w:rFonts w:ascii="Times New Roman" w:hAnsi="Times New Roman" w:cs="Times New Roman"/>
                <w:sz w:val="21"/>
                <w:szCs w:val="21"/>
              </w:rPr>
              <w:t>Директор М</w:t>
            </w:r>
            <w:r w:rsidR="009009FE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B020A7">
              <w:rPr>
                <w:rFonts w:ascii="Times New Roman" w:hAnsi="Times New Roman" w:cs="Times New Roman"/>
                <w:sz w:val="21"/>
                <w:szCs w:val="21"/>
              </w:rPr>
              <w:t xml:space="preserve">П «КЭП» </w:t>
            </w:r>
            <w:proofErr w:type="gramStart"/>
            <w:r w:rsidR="009009FE">
              <w:rPr>
                <w:rFonts w:ascii="Times New Roman" w:hAnsi="Times New Roman" w:cs="Times New Roman"/>
                <w:sz w:val="21"/>
                <w:szCs w:val="21"/>
              </w:rPr>
              <w:t>ГО</w:t>
            </w:r>
            <w:proofErr w:type="gramEnd"/>
            <w:r w:rsidR="009009F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020A7">
              <w:rPr>
                <w:rFonts w:ascii="Times New Roman" w:hAnsi="Times New Roman" w:cs="Times New Roman"/>
                <w:sz w:val="21"/>
                <w:szCs w:val="21"/>
              </w:rPr>
              <w:t xml:space="preserve">ЗАТО </w:t>
            </w:r>
            <w:proofErr w:type="spellStart"/>
            <w:r w:rsidRPr="00B020A7">
              <w:rPr>
                <w:rFonts w:ascii="Times New Roman" w:hAnsi="Times New Roman" w:cs="Times New Roman"/>
                <w:sz w:val="21"/>
                <w:szCs w:val="21"/>
              </w:rPr>
              <w:t>Комаровский</w:t>
            </w:r>
            <w:proofErr w:type="spellEnd"/>
          </w:p>
          <w:p w:rsidR="00AE2527" w:rsidRPr="00B020A7" w:rsidRDefault="00AE2527" w:rsidP="00AE2527">
            <w:pPr>
              <w:tabs>
                <w:tab w:val="left" w:pos="9356"/>
              </w:tabs>
              <w:ind w:right="-42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E2527" w:rsidRPr="00B020A7" w:rsidRDefault="00AE2527" w:rsidP="00AE2527">
            <w:pPr>
              <w:tabs>
                <w:tab w:val="left" w:pos="9356"/>
              </w:tabs>
              <w:ind w:right="-42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E2527" w:rsidRPr="00B020A7" w:rsidRDefault="00AE2527" w:rsidP="00AE2527">
            <w:pPr>
              <w:tabs>
                <w:tab w:val="left" w:pos="9356"/>
              </w:tabs>
              <w:ind w:right="-42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E2527" w:rsidRPr="00B020A7" w:rsidTr="00AE2527">
        <w:trPr>
          <w:trHeight w:val="267"/>
        </w:trPr>
        <w:tc>
          <w:tcPr>
            <w:tcW w:w="46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E2527" w:rsidRPr="00B020A7" w:rsidRDefault="00AE2527" w:rsidP="00AE2527">
            <w:pPr>
              <w:tabs>
                <w:tab w:val="left" w:pos="9356"/>
              </w:tabs>
              <w:ind w:right="-42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020A7">
              <w:rPr>
                <w:rFonts w:ascii="Times New Roman" w:hAnsi="Times New Roman" w:cs="Times New Roman"/>
                <w:sz w:val="21"/>
                <w:szCs w:val="21"/>
              </w:rPr>
              <w:t xml:space="preserve">_________________ 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E2527" w:rsidRPr="00B020A7" w:rsidRDefault="00AE2527" w:rsidP="00AE2527">
            <w:pPr>
              <w:tabs>
                <w:tab w:val="left" w:pos="9356"/>
              </w:tabs>
              <w:ind w:right="-42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E2527" w:rsidRPr="00B020A7" w:rsidRDefault="00AE2527" w:rsidP="00B60F90">
            <w:pPr>
              <w:tabs>
                <w:tab w:val="left" w:pos="9356"/>
              </w:tabs>
              <w:ind w:right="-42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020A7">
              <w:rPr>
                <w:rFonts w:ascii="Times New Roman" w:hAnsi="Times New Roman" w:cs="Times New Roman"/>
                <w:sz w:val="21"/>
                <w:szCs w:val="21"/>
              </w:rPr>
              <w:t xml:space="preserve">__________________ </w:t>
            </w:r>
            <w:r w:rsidR="00B60F90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B020A7">
              <w:rPr>
                <w:rFonts w:ascii="Times New Roman" w:hAnsi="Times New Roman" w:cs="Times New Roman"/>
                <w:sz w:val="21"/>
                <w:szCs w:val="21"/>
              </w:rPr>
              <w:t xml:space="preserve">.А. </w:t>
            </w:r>
            <w:r w:rsidR="00B60F90">
              <w:rPr>
                <w:rFonts w:ascii="Times New Roman" w:hAnsi="Times New Roman" w:cs="Times New Roman"/>
                <w:sz w:val="21"/>
                <w:szCs w:val="21"/>
              </w:rPr>
              <w:t>Бондарев</w:t>
            </w:r>
          </w:p>
        </w:tc>
      </w:tr>
    </w:tbl>
    <w:p w:rsidR="00AE2527" w:rsidRPr="00B020A7" w:rsidRDefault="00AE2527" w:rsidP="00AE2527">
      <w:pPr>
        <w:tabs>
          <w:tab w:val="left" w:pos="9356"/>
        </w:tabs>
        <w:ind w:right="-425"/>
        <w:jc w:val="center"/>
        <w:rPr>
          <w:rFonts w:ascii="Times New Roman" w:hAnsi="Times New Roman" w:cs="Times New Roman"/>
          <w:sz w:val="21"/>
          <w:szCs w:val="21"/>
        </w:rPr>
      </w:pPr>
    </w:p>
    <w:p w:rsidR="003A247C" w:rsidRPr="00B020A7" w:rsidRDefault="003A247C" w:rsidP="00AE2527">
      <w:pPr>
        <w:pStyle w:val="21"/>
        <w:shd w:val="clear" w:color="auto" w:fill="auto"/>
        <w:tabs>
          <w:tab w:val="left" w:pos="5032"/>
        </w:tabs>
        <w:spacing w:before="0" w:after="0" w:line="278" w:lineRule="exact"/>
        <w:ind w:left="40"/>
        <w:jc w:val="both"/>
        <w:rPr>
          <w:sz w:val="21"/>
          <w:szCs w:val="21"/>
        </w:rPr>
      </w:pPr>
    </w:p>
    <w:sectPr w:rsidR="003A247C" w:rsidRPr="00B020A7" w:rsidSect="00B020A7">
      <w:type w:val="continuous"/>
      <w:pgSz w:w="11909" w:h="16838"/>
      <w:pgMar w:top="1125" w:right="710" w:bottom="1125" w:left="109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AB0" w:rsidRDefault="00401AB0" w:rsidP="003A247C">
      <w:r>
        <w:separator/>
      </w:r>
    </w:p>
  </w:endnote>
  <w:endnote w:type="continuationSeparator" w:id="0">
    <w:p w:rsidR="00401AB0" w:rsidRDefault="00401AB0" w:rsidP="003A2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AB0" w:rsidRDefault="00401AB0"/>
  </w:footnote>
  <w:footnote w:type="continuationSeparator" w:id="0">
    <w:p w:rsidR="00401AB0" w:rsidRDefault="00401AB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2769D"/>
    <w:multiLevelType w:val="multilevel"/>
    <w:tmpl w:val="EAA0A5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7B254F"/>
    <w:multiLevelType w:val="multilevel"/>
    <w:tmpl w:val="1D1E7F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A247C"/>
    <w:rsid w:val="000E6CF7"/>
    <w:rsid w:val="00200DF5"/>
    <w:rsid w:val="003A247C"/>
    <w:rsid w:val="00401AB0"/>
    <w:rsid w:val="00443790"/>
    <w:rsid w:val="00465E2D"/>
    <w:rsid w:val="00484B19"/>
    <w:rsid w:val="005705B4"/>
    <w:rsid w:val="005D6EC9"/>
    <w:rsid w:val="006A381A"/>
    <w:rsid w:val="008F6145"/>
    <w:rsid w:val="009009FE"/>
    <w:rsid w:val="009601C8"/>
    <w:rsid w:val="00AE2527"/>
    <w:rsid w:val="00AF54AF"/>
    <w:rsid w:val="00B020A7"/>
    <w:rsid w:val="00B60F90"/>
    <w:rsid w:val="00B67C7B"/>
    <w:rsid w:val="00C65395"/>
    <w:rsid w:val="00CC16A8"/>
    <w:rsid w:val="00DD3258"/>
    <w:rsid w:val="00F15F00"/>
    <w:rsid w:val="00FA1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247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A247C"/>
    <w:rPr>
      <w:color w:val="599764"/>
      <w:u w:val="single"/>
    </w:rPr>
  </w:style>
  <w:style w:type="character" w:customStyle="1" w:styleId="2">
    <w:name w:val="Основной текст (2)_"/>
    <w:basedOn w:val="a0"/>
    <w:link w:val="20"/>
    <w:rsid w:val="003A24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21"/>
    <w:rsid w:val="003A24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pt">
    <w:name w:val="Основной текст + 11 pt"/>
    <w:basedOn w:val="a4"/>
    <w:rsid w:val="003A247C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">
    <w:name w:val="Основной текст1"/>
    <w:basedOn w:val="a4"/>
    <w:rsid w:val="003A247C"/>
    <w:rPr>
      <w:color w:val="000000"/>
      <w:spacing w:val="0"/>
      <w:w w:val="100"/>
      <w:position w:val="0"/>
      <w:u w:val="single"/>
      <w:lang w:val="ru-RU"/>
    </w:rPr>
  </w:style>
  <w:style w:type="character" w:customStyle="1" w:styleId="a5">
    <w:name w:val="Основной текст + Курсив"/>
    <w:basedOn w:val="a4"/>
    <w:rsid w:val="003A247C"/>
    <w:rPr>
      <w:i/>
      <w:iCs/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3A247C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2"/>
    <w:basedOn w:val="a"/>
    <w:link w:val="a4"/>
    <w:rsid w:val="003A247C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2045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Lihobabina</cp:lastModifiedBy>
  <cp:revision>12</cp:revision>
  <cp:lastPrinted>2019-12-23T09:10:00Z</cp:lastPrinted>
  <dcterms:created xsi:type="dcterms:W3CDTF">2019-12-23T06:22:00Z</dcterms:created>
  <dcterms:modified xsi:type="dcterms:W3CDTF">2020-12-10T04:02:00Z</dcterms:modified>
</cp:coreProperties>
</file>